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9D" w:rsidRDefault="00A11162" w:rsidP="0014078A">
      <w:pPr>
        <w:tabs>
          <w:tab w:val="left" w:pos="6598"/>
        </w:tabs>
      </w:pPr>
      <w:r>
        <w:rPr>
          <w:noProof/>
        </w:rPr>
        <w:drawing>
          <wp:anchor distT="0" distB="0" distL="114300" distR="114300" simplePos="0" relativeHeight="251664384" behindDoc="1" locked="0" layoutInCell="1" allowOverlap="1">
            <wp:simplePos x="0" y="0"/>
            <wp:positionH relativeFrom="column">
              <wp:posOffset>1190492</wp:posOffset>
            </wp:positionH>
            <wp:positionV relativeFrom="paragraph">
              <wp:posOffset>95250</wp:posOffset>
            </wp:positionV>
            <wp:extent cx="3200400" cy="4123690"/>
            <wp:effectExtent l="0" t="0" r="0" b="0"/>
            <wp:wrapTight wrapText="bothSides">
              <wp:wrapPolygon edited="0">
                <wp:start x="9129" y="2395"/>
                <wp:lineTo x="7971" y="2694"/>
                <wp:lineTo x="4243" y="3892"/>
                <wp:lineTo x="4114" y="4291"/>
                <wp:lineTo x="2186" y="5787"/>
                <wp:lineTo x="1029" y="7384"/>
                <wp:lineTo x="386" y="8981"/>
                <wp:lineTo x="257" y="10577"/>
                <wp:lineTo x="514" y="12174"/>
                <wp:lineTo x="1157" y="13770"/>
                <wp:lineTo x="2314" y="15367"/>
                <wp:lineTo x="4500" y="16963"/>
                <wp:lineTo x="4629" y="17163"/>
                <wp:lineTo x="8357" y="18360"/>
                <wp:lineTo x="9129" y="18560"/>
                <wp:lineTo x="12343" y="18560"/>
                <wp:lineTo x="16843" y="17263"/>
                <wp:lineTo x="16971" y="16963"/>
                <wp:lineTo x="19157" y="15367"/>
                <wp:lineTo x="20314" y="13770"/>
                <wp:lineTo x="20957" y="12174"/>
                <wp:lineTo x="21214" y="10577"/>
                <wp:lineTo x="21086" y="8981"/>
                <wp:lineTo x="20443" y="7384"/>
                <wp:lineTo x="19286" y="5787"/>
                <wp:lineTo x="17357" y="4291"/>
                <wp:lineTo x="17229" y="3892"/>
                <wp:lineTo x="13629" y="2694"/>
                <wp:lineTo x="12343" y="2395"/>
                <wp:lineTo x="9129" y="2395"/>
              </wp:wrapPolygon>
            </wp:wrapTight>
            <wp:docPr id="12" name="Picture 12"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L SAL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0400" cy="4123690"/>
                    </a:xfrm>
                    <a:prstGeom prst="rect">
                      <a:avLst/>
                    </a:prstGeom>
                    <a:noFill/>
                  </pic:spPr>
                </pic:pic>
              </a:graphicData>
            </a:graphic>
          </wp:anchor>
        </w:drawing>
      </w:r>
    </w:p>
    <w:p w:rsidR="00120F9D" w:rsidRDefault="00120F9D" w:rsidP="00120F9D"/>
    <w:p w:rsidR="00120F9D" w:rsidRDefault="00120F9D" w:rsidP="00120F9D"/>
    <w:p w:rsidR="00120F9D" w:rsidRDefault="00120F9D" w:rsidP="00120F9D"/>
    <w:p w:rsidR="00120F9D" w:rsidRDefault="00120F9D" w:rsidP="00120F9D"/>
    <w:p w:rsidR="00120F9D" w:rsidRDefault="00120F9D" w:rsidP="00120F9D"/>
    <w:p w:rsidR="00120F9D" w:rsidRDefault="00120F9D" w:rsidP="00120F9D"/>
    <w:p w:rsidR="00120F9D" w:rsidRDefault="00120F9D" w:rsidP="00120F9D"/>
    <w:p w:rsidR="00120F9D" w:rsidRDefault="00120F9D" w:rsidP="00120F9D">
      <w:pPr>
        <w:tabs>
          <w:tab w:val="left" w:pos="3615"/>
        </w:tabs>
        <w:jc w:val="center"/>
      </w:pPr>
    </w:p>
    <w:p w:rsidR="00120F9D" w:rsidRDefault="00120F9D" w:rsidP="00120F9D">
      <w:pPr>
        <w:tabs>
          <w:tab w:val="left" w:pos="3615"/>
        </w:tabs>
        <w:jc w:val="center"/>
        <w:rPr>
          <w:sz w:val="40"/>
          <w:szCs w:val="40"/>
        </w:rPr>
      </w:pPr>
    </w:p>
    <w:p w:rsidR="00A11162" w:rsidRDefault="00A11162" w:rsidP="00120F9D">
      <w:pPr>
        <w:tabs>
          <w:tab w:val="left" w:pos="3615"/>
        </w:tabs>
        <w:jc w:val="center"/>
        <w:rPr>
          <w:b/>
          <w:sz w:val="48"/>
          <w:szCs w:val="40"/>
        </w:rPr>
      </w:pPr>
    </w:p>
    <w:p w:rsidR="00A11162" w:rsidRDefault="00A11162" w:rsidP="00120F9D">
      <w:pPr>
        <w:tabs>
          <w:tab w:val="left" w:pos="3615"/>
        </w:tabs>
        <w:jc w:val="center"/>
        <w:rPr>
          <w:b/>
          <w:sz w:val="48"/>
          <w:szCs w:val="40"/>
        </w:rPr>
      </w:pPr>
    </w:p>
    <w:p w:rsidR="00120F9D" w:rsidRPr="00A11162" w:rsidRDefault="00120F9D" w:rsidP="00120F9D">
      <w:pPr>
        <w:tabs>
          <w:tab w:val="left" w:pos="3615"/>
        </w:tabs>
        <w:jc w:val="center"/>
        <w:rPr>
          <w:b/>
          <w:sz w:val="48"/>
          <w:szCs w:val="40"/>
        </w:rPr>
      </w:pPr>
      <w:r w:rsidRPr="00A11162">
        <w:rPr>
          <w:b/>
          <w:sz w:val="48"/>
          <w:szCs w:val="40"/>
        </w:rPr>
        <w:t>CITY GOVERNMENT OF EL SALVADOR</w:t>
      </w: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spacing w:after="0"/>
        <w:jc w:val="center"/>
        <w:rPr>
          <w:sz w:val="40"/>
          <w:szCs w:val="40"/>
        </w:rPr>
      </w:pPr>
      <w:r>
        <w:rPr>
          <w:sz w:val="40"/>
          <w:szCs w:val="40"/>
        </w:rPr>
        <w:t>CITIZEN’S CHARTER</w:t>
      </w:r>
    </w:p>
    <w:p w:rsidR="00120F9D" w:rsidRDefault="003C2A41" w:rsidP="00120F9D">
      <w:pPr>
        <w:tabs>
          <w:tab w:val="left" w:pos="3615"/>
        </w:tabs>
        <w:spacing w:after="0"/>
        <w:jc w:val="center"/>
        <w:rPr>
          <w:sz w:val="32"/>
          <w:szCs w:val="32"/>
        </w:rPr>
      </w:pPr>
      <w:r>
        <w:rPr>
          <w:sz w:val="32"/>
          <w:szCs w:val="32"/>
        </w:rPr>
        <w:t>2020</w:t>
      </w:r>
      <w:r w:rsidR="00120F9D">
        <w:rPr>
          <w:sz w:val="32"/>
          <w:szCs w:val="32"/>
        </w:rPr>
        <w:t xml:space="preserve"> (1</w:t>
      </w:r>
      <w:r w:rsidR="00120F9D">
        <w:rPr>
          <w:sz w:val="32"/>
          <w:szCs w:val="32"/>
          <w:vertAlign w:val="superscript"/>
        </w:rPr>
        <w:t>st</w:t>
      </w:r>
      <w:r w:rsidR="00120F9D">
        <w:rPr>
          <w:sz w:val="32"/>
          <w:szCs w:val="32"/>
        </w:rPr>
        <w:t xml:space="preserve"> Edition)</w:t>
      </w:r>
    </w:p>
    <w:p w:rsidR="002C2155" w:rsidRDefault="002C2155">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450B1" w:rsidRDefault="001450B1">
      <w:pPr>
        <w:rPr>
          <w:noProof/>
        </w:rPr>
      </w:pPr>
    </w:p>
    <w:p w:rsidR="001450B1" w:rsidRDefault="001450B1">
      <w:pPr>
        <w:rPr>
          <w:rFonts w:ascii="Arial" w:hAnsi="Arial" w:cs="Arial"/>
          <w:sz w:val="24"/>
          <w:szCs w:val="24"/>
        </w:rPr>
      </w:pPr>
    </w:p>
    <w:p w:rsidR="001450B1" w:rsidRDefault="00194F6B">
      <w:pPr>
        <w:rPr>
          <w:rFonts w:ascii="Arial" w:hAnsi="Arial" w:cs="Arial"/>
          <w:sz w:val="24"/>
          <w:szCs w:val="24"/>
        </w:rPr>
      </w:pPr>
      <w:r>
        <w:rPr>
          <w:noProof/>
          <w:sz w:val="32"/>
          <w:szCs w:val="32"/>
        </w:rPr>
        <w:drawing>
          <wp:anchor distT="0" distB="0" distL="114300" distR="114300" simplePos="0" relativeHeight="251665408" behindDoc="0" locked="0" layoutInCell="1" allowOverlap="1">
            <wp:simplePos x="0" y="0"/>
            <wp:positionH relativeFrom="column">
              <wp:posOffset>-66675</wp:posOffset>
            </wp:positionH>
            <wp:positionV relativeFrom="paragraph">
              <wp:posOffset>95250</wp:posOffset>
            </wp:positionV>
            <wp:extent cx="5732145" cy="4298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RRMO Logo 2017.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2145" cy="4298950"/>
                    </a:xfrm>
                    <a:prstGeom prst="rect">
                      <a:avLst/>
                    </a:prstGeom>
                  </pic:spPr>
                </pic:pic>
              </a:graphicData>
            </a:graphic>
          </wp:anchor>
        </w:drawing>
      </w:r>
    </w:p>
    <w:p w:rsidR="009842EC" w:rsidRDefault="009842EC" w:rsidP="001450B1">
      <w:pPr>
        <w:tabs>
          <w:tab w:val="left" w:pos="7410"/>
        </w:tabs>
        <w:jc w:val="center"/>
        <w:rPr>
          <w:sz w:val="32"/>
          <w:szCs w:val="32"/>
        </w:rPr>
      </w:pPr>
    </w:p>
    <w:p w:rsidR="009842EC" w:rsidRDefault="009842EC" w:rsidP="001450B1">
      <w:pPr>
        <w:tabs>
          <w:tab w:val="left" w:pos="7410"/>
        </w:tabs>
        <w:jc w:val="center"/>
        <w:rPr>
          <w:sz w:val="32"/>
          <w:szCs w:val="32"/>
        </w:rPr>
      </w:pPr>
    </w:p>
    <w:p w:rsidR="001450B1" w:rsidRDefault="001450B1" w:rsidP="001450B1">
      <w:pPr>
        <w:tabs>
          <w:tab w:val="left" w:pos="7410"/>
        </w:tabs>
        <w:jc w:val="center"/>
        <w:rPr>
          <w:sz w:val="32"/>
          <w:szCs w:val="32"/>
        </w:rPr>
      </w:pPr>
    </w:p>
    <w:p w:rsidR="00194F6B" w:rsidRDefault="00194F6B" w:rsidP="001450B1">
      <w:pPr>
        <w:tabs>
          <w:tab w:val="left" w:pos="7410"/>
        </w:tabs>
        <w:jc w:val="center"/>
        <w:rPr>
          <w:sz w:val="32"/>
          <w:szCs w:val="32"/>
        </w:rPr>
      </w:pPr>
    </w:p>
    <w:p w:rsidR="00194F6B" w:rsidRDefault="00194F6B" w:rsidP="001450B1">
      <w:pPr>
        <w:tabs>
          <w:tab w:val="left" w:pos="7410"/>
        </w:tabs>
        <w:jc w:val="center"/>
        <w:rPr>
          <w:sz w:val="32"/>
          <w:szCs w:val="32"/>
        </w:rPr>
      </w:pPr>
    </w:p>
    <w:p w:rsidR="00194F6B" w:rsidRDefault="00194F6B" w:rsidP="001450B1">
      <w:pPr>
        <w:tabs>
          <w:tab w:val="left" w:pos="7410"/>
        </w:tabs>
        <w:jc w:val="center"/>
        <w:rPr>
          <w:sz w:val="32"/>
          <w:szCs w:val="32"/>
        </w:rPr>
      </w:pPr>
    </w:p>
    <w:p w:rsidR="00194F6B" w:rsidRDefault="00194F6B" w:rsidP="001450B1">
      <w:pPr>
        <w:tabs>
          <w:tab w:val="left" w:pos="7410"/>
        </w:tabs>
        <w:jc w:val="center"/>
        <w:rPr>
          <w:rFonts w:ascii="Arial" w:hAnsi="Arial" w:cs="Arial"/>
          <w:b/>
          <w:sz w:val="40"/>
          <w:szCs w:val="40"/>
        </w:rPr>
      </w:pPr>
    </w:p>
    <w:p w:rsidR="00194F6B" w:rsidRDefault="00194F6B" w:rsidP="001450B1">
      <w:pPr>
        <w:tabs>
          <w:tab w:val="left" w:pos="7410"/>
        </w:tabs>
        <w:jc w:val="center"/>
        <w:rPr>
          <w:rFonts w:ascii="Arial" w:hAnsi="Arial" w:cs="Arial"/>
          <w:b/>
          <w:sz w:val="40"/>
          <w:szCs w:val="40"/>
        </w:rPr>
      </w:pPr>
    </w:p>
    <w:p w:rsidR="00194F6B" w:rsidRDefault="00194F6B" w:rsidP="001450B1">
      <w:pPr>
        <w:tabs>
          <w:tab w:val="left" w:pos="7410"/>
        </w:tabs>
        <w:jc w:val="center"/>
        <w:rPr>
          <w:rFonts w:ascii="Arial" w:hAnsi="Arial" w:cs="Arial"/>
          <w:b/>
          <w:sz w:val="40"/>
          <w:szCs w:val="40"/>
        </w:rPr>
      </w:pPr>
    </w:p>
    <w:p w:rsidR="001450B1" w:rsidRDefault="009842EC" w:rsidP="001450B1">
      <w:pPr>
        <w:tabs>
          <w:tab w:val="left" w:pos="7410"/>
        </w:tabs>
        <w:jc w:val="center"/>
        <w:rPr>
          <w:rFonts w:ascii="Arial" w:hAnsi="Arial" w:cs="Arial"/>
          <w:b/>
          <w:sz w:val="40"/>
          <w:szCs w:val="40"/>
        </w:rPr>
      </w:pPr>
      <w:r>
        <w:rPr>
          <w:rFonts w:ascii="Arial" w:hAnsi="Arial" w:cs="Arial"/>
          <w:b/>
          <w:sz w:val="40"/>
          <w:szCs w:val="40"/>
        </w:rPr>
        <w:t>CITY DISASTER RISK REDUCTION AND MANAGEMENT</w:t>
      </w:r>
      <w:r w:rsidR="001450B1">
        <w:rPr>
          <w:rFonts w:ascii="Arial" w:hAnsi="Arial" w:cs="Arial"/>
          <w:b/>
          <w:sz w:val="40"/>
          <w:szCs w:val="40"/>
        </w:rPr>
        <w:t xml:space="preserve"> OFFICE</w:t>
      </w:r>
    </w:p>
    <w:p w:rsidR="00D962FC" w:rsidRPr="00D962FC" w:rsidRDefault="00D962FC" w:rsidP="00D962FC">
      <w:pPr>
        <w:spacing w:after="0" w:line="240" w:lineRule="auto"/>
        <w:jc w:val="center"/>
        <w:rPr>
          <w:rFonts w:cstheme="minorHAnsi"/>
          <w:sz w:val="28"/>
        </w:rPr>
      </w:pPr>
      <w:r w:rsidRPr="00D962FC">
        <w:rPr>
          <w:rFonts w:cstheme="minorHAnsi"/>
          <w:sz w:val="28"/>
        </w:rPr>
        <w:t>City DRRM Operations Center Bldg., Zone 1, Poblacion</w:t>
      </w:r>
    </w:p>
    <w:p w:rsidR="00D962FC" w:rsidRPr="00D962FC" w:rsidRDefault="00D962FC" w:rsidP="00D962FC">
      <w:pPr>
        <w:spacing w:after="0" w:line="240" w:lineRule="auto"/>
        <w:jc w:val="center"/>
        <w:rPr>
          <w:rFonts w:cstheme="minorHAnsi"/>
          <w:sz w:val="28"/>
        </w:rPr>
      </w:pPr>
      <w:r w:rsidRPr="00D962FC">
        <w:rPr>
          <w:rFonts w:cstheme="minorHAnsi"/>
          <w:sz w:val="28"/>
        </w:rPr>
        <w:t>El Salvador City, Misamis Oriental</w:t>
      </w:r>
    </w:p>
    <w:p w:rsidR="001450B1" w:rsidRDefault="001450B1" w:rsidP="001450B1">
      <w:pPr>
        <w:tabs>
          <w:tab w:val="left" w:pos="7410"/>
        </w:tabs>
        <w:jc w:val="center"/>
        <w:rPr>
          <w:rFonts w:ascii="Arial" w:hAnsi="Arial" w:cs="Arial"/>
          <w:b/>
          <w:sz w:val="40"/>
          <w:szCs w:val="40"/>
        </w:rPr>
      </w:pPr>
    </w:p>
    <w:p w:rsidR="001450B1" w:rsidRDefault="001450B1" w:rsidP="001450B1">
      <w:pPr>
        <w:tabs>
          <w:tab w:val="left" w:pos="7410"/>
        </w:tabs>
        <w:jc w:val="center"/>
        <w:rPr>
          <w:rFonts w:ascii="Arial" w:hAnsi="Arial" w:cs="Arial"/>
          <w:b/>
          <w:sz w:val="40"/>
          <w:szCs w:val="40"/>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450B1" w:rsidRDefault="001450B1">
      <w:pPr>
        <w:rPr>
          <w:noProof/>
        </w:rPr>
      </w:pPr>
    </w:p>
    <w:p w:rsidR="001450B1" w:rsidRDefault="001450B1">
      <w:pPr>
        <w:rPr>
          <w:noProof/>
        </w:rPr>
      </w:pPr>
    </w:p>
    <w:p w:rsidR="009842EC" w:rsidRDefault="009842EC">
      <w:pPr>
        <w:rPr>
          <w:noProof/>
        </w:rPr>
      </w:pPr>
      <w:bookmarkStart w:id="0" w:name="_GoBack"/>
      <w:bookmarkEnd w:id="0"/>
    </w:p>
    <w:p w:rsidR="00401A6A" w:rsidRPr="00856604" w:rsidRDefault="009842EC" w:rsidP="009842EC">
      <w:pPr>
        <w:tabs>
          <w:tab w:val="left" w:pos="5100"/>
          <w:tab w:val="left" w:pos="8560"/>
        </w:tabs>
        <w:rPr>
          <w:noProof/>
          <w:sz w:val="16"/>
        </w:rPr>
      </w:pPr>
      <w:r>
        <w:rPr>
          <w:noProof/>
          <w:sz w:val="16"/>
        </w:rPr>
        <w:tab/>
      </w:r>
    </w:p>
    <w:p w:rsidR="00D962FC" w:rsidRPr="00E45E29" w:rsidRDefault="00D962FC" w:rsidP="00D962FC">
      <w:pPr>
        <w:spacing w:after="0" w:line="240" w:lineRule="auto"/>
        <w:rPr>
          <w:rFonts w:ascii="Arial" w:hAnsi="Arial" w:cs="Arial"/>
          <w:b/>
          <w:sz w:val="24"/>
          <w:szCs w:val="28"/>
        </w:rPr>
      </w:pPr>
      <w:r w:rsidRPr="00E45E29">
        <w:rPr>
          <w:rFonts w:ascii="Arial" w:hAnsi="Arial" w:cs="Arial"/>
          <w:b/>
          <w:sz w:val="24"/>
          <w:szCs w:val="28"/>
        </w:rPr>
        <w:lastRenderedPageBreak/>
        <w:t>I.</w:t>
      </w:r>
      <w:r w:rsidRPr="00E45E29">
        <w:rPr>
          <w:rFonts w:ascii="Arial" w:hAnsi="Arial" w:cs="Arial"/>
          <w:b/>
          <w:sz w:val="24"/>
          <w:szCs w:val="28"/>
        </w:rPr>
        <w:tab/>
        <w:t>Mandate:</w:t>
      </w:r>
    </w:p>
    <w:p w:rsidR="00D962FC" w:rsidRPr="00E45E29" w:rsidRDefault="00D962FC" w:rsidP="00D962FC">
      <w:pPr>
        <w:spacing w:after="0" w:line="240" w:lineRule="auto"/>
        <w:rPr>
          <w:rFonts w:ascii="Arial" w:hAnsi="Arial" w:cs="Arial"/>
          <w:b/>
          <w:sz w:val="24"/>
          <w:szCs w:val="28"/>
        </w:rPr>
      </w:pPr>
    </w:p>
    <w:p w:rsidR="00D962FC" w:rsidRPr="00E45E29" w:rsidRDefault="00D962FC" w:rsidP="00D962FC">
      <w:pPr>
        <w:spacing w:after="0" w:line="240" w:lineRule="auto"/>
        <w:jc w:val="both"/>
        <w:rPr>
          <w:rFonts w:ascii="Arial" w:hAnsi="Arial" w:cs="Arial"/>
        </w:rPr>
      </w:pPr>
      <w:r w:rsidRPr="00E45E29">
        <w:rPr>
          <w:rFonts w:ascii="Arial" w:hAnsi="Arial" w:cs="Arial"/>
          <w:b/>
          <w:sz w:val="24"/>
          <w:szCs w:val="28"/>
        </w:rPr>
        <w:tab/>
      </w:r>
      <w:r w:rsidRPr="00E45E29">
        <w:rPr>
          <w:rFonts w:ascii="Arial" w:hAnsi="Arial" w:cs="Arial"/>
          <w:szCs w:val="24"/>
        </w:rPr>
        <w:t xml:space="preserve">The City Disaster Risk Reduction and Management Office (CDRRMO), as the coordinating office of the City Disaster Risk Reduction and Management Council (CDRRMC), </w:t>
      </w:r>
      <w:r w:rsidRPr="00E45E29">
        <w:rPr>
          <w:rFonts w:ascii="Arial" w:hAnsi="Arial" w:cs="Arial"/>
        </w:rPr>
        <w:t xml:space="preserve">within their territorial jurisdiction, shall be responsible for setting the direction, development, implementation, and coordination of DRRM programs, and shall perform the following functions and those that may be authorized by the </w:t>
      </w:r>
      <w:r>
        <w:rPr>
          <w:rFonts w:ascii="Arial" w:hAnsi="Arial" w:cs="Arial"/>
        </w:rPr>
        <w:t>C</w:t>
      </w:r>
      <w:r w:rsidRPr="00E45E29">
        <w:rPr>
          <w:rFonts w:ascii="Arial" w:hAnsi="Arial" w:cs="Arial"/>
        </w:rPr>
        <w:t>DRRMC:</w:t>
      </w:r>
    </w:p>
    <w:p w:rsidR="00D962FC" w:rsidRPr="00E45E29" w:rsidRDefault="00D962FC" w:rsidP="00D962FC">
      <w:pPr>
        <w:spacing w:after="0" w:line="240" w:lineRule="auto"/>
        <w:jc w:val="both"/>
        <w:rPr>
          <w:rFonts w:ascii="Arial" w:hAnsi="Arial" w:cs="Arial"/>
        </w:rPr>
      </w:pPr>
    </w:p>
    <w:p w:rsidR="00D962FC" w:rsidRPr="00194F6B" w:rsidRDefault="00D962FC" w:rsidP="00D962FC">
      <w:pPr>
        <w:spacing w:after="0" w:line="240" w:lineRule="auto"/>
        <w:jc w:val="both"/>
        <w:rPr>
          <w:rFonts w:ascii="Arial" w:hAnsi="Arial" w:cs="Arial"/>
          <w:b/>
        </w:rPr>
      </w:pPr>
      <w:r w:rsidRPr="00194F6B">
        <w:rPr>
          <w:rFonts w:ascii="Arial" w:hAnsi="Arial" w:cs="Arial"/>
          <w:b/>
        </w:rPr>
        <w:t>A. DRRM Research and Planning</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 xml:space="preserve">Design, program, and coordinate DRRM activities, consistent with the NDRRMC’s standards and guidelines; </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 xml:space="preserve">Facilitate and support risk assessments and contingency planning activities at the local level; </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 xml:space="preserve">Consolidate local disaster risk information which includes natural hazards, vulnerabilities, and climate change risks, and maintain a local risk map; </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 xml:space="preserve">Conduct research and development initiatives on DRRM; </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Formulate and implement a comprehensive and integrated Local DRRM Plan (LDRRMP) in accordance with the national, regional, and provincial framework, and policies on DRR in close coordination with the Local Development Council (LDC);</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 xml:space="preserve">Prepare and submit to the Local Sanggunian through the Local DRRM Council and the LDC the annual LDRRMO Plan and budget, the proposed programming of the LDRRMF, other dedicated DRRM resources, and other regular funding source/s and budgetary support of the LDRRMO or BDRRMC; </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 xml:space="preserve">Maintain a database of human resource and their capacities, equipment, directories, and location of critical infrastructures such as hospitals and evacuation centers; </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Serve as the Secretariat and executive arm of the Local DRRM Council (LDRRMC);</w:t>
      </w:r>
    </w:p>
    <w:p w:rsidR="00D962FC" w:rsidRPr="00194F6B" w:rsidRDefault="00D962FC" w:rsidP="00D962FC">
      <w:pPr>
        <w:pStyle w:val="ListParagraph"/>
        <w:numPr>
          <w:ilvl w:val="0"/>
          <w:numId w:val="36"/>
        </w:numPr>
        <w:spacing w:after="0" w:line="240" w:lineRule="auto"/>
        <w:jc w:val="both"/>
        <w:rPr>
          <w:rFonts w:ascii="Arial" w:hAnsi="Arial" w:cs="Arial"/>
          <w:b/>
        </w:rPr>
      </w:pPr>
      <w:r w:rsidRPr="00194F6B">
        <w:rPr>
          <w:rFonts w:ascii="Arial" w:hAnsi="Arial" w:cs="Arial"/>
        </w:rPr>
        <w:t xml:space="preserve">Recommend through the LDRRMC the enactment of local ordinances consistent with RA 10121; </w:t>
      </w:r>
      <w:r w:rsidRPr="00194F6B">
        <w:rPr>
          <w:rFonts w:ascii="Arial" w:hAnsi="Arial" w:cs="Arial"/>
        </w:rPr>
        <w:sym w:font="Symbol" w:char="F097"/>
      </w:r>
      <w:r w:rsidRPr="00194F6B">
        <w:rPr>
          <w:rFonts w:ascii="Arial" w:hAnsi="Arial" w:cs="Arial"/>
        </w:rPr>
        <w:t xml:space="preserve"> Prepare and submit, through the LDRRMC and the LDC, the report on the utilization of the LDRRMF and other dedicated DRRM resources to the local COA, copy furnished the regional director of the Office of Civil Defense (OCD) and the local government operations officer of the DILG; and </w:t>
      </w:r>
      <w:r w:rsidRPr="00194F6B">
        <w:rPr>
          <w:rFonts w:ascii="Arial" w:hAnsi="Arial" w:cs="Arial"/>
        </w:rPr>
        <w:sym w:font="Symbol" w:char="F097"/>
      </w:r>
      <w:r w:rsidRPr="00194F6B">
        <w:rPr>
          <w:rFonts w:ascii="Arial" w:hAnsi="Arial" w:cs="Arial"/>
        </w:rPr>
        <w:t xml:space="preserve"> Involve the most vulnerable sectors (women, children, senior citizens, and PWD) in risk assessment and planning</w:t>
      </w:r>
    </w:p>
    <w:p w:rsidR="00D962FC" w:rsidRPr="00194F6B" w:rsidRDefault="00D962FC" w:rsidP="00D962FC">
      <w:pPr>
        <w:spacing w:after="0" w:line="240" w:lineRule="auto"/>
        <w:jc w:val="both"/>
        <w:rPr>
          <w:rFonts w:ascii="Arial" w:hAnsi="Arial" w:cs="Arial"/>
          <w:b/>
        </w:rPr>
      </w:pPr>
    </w:p>
    <w:p w:rsidR="00D962FC" w:rsidRPr="00194F6B" w:rsidRDefault="00D962FC" w:rsidP="00D962FC">
      <w:pPr>
        <w:spacing w:after="0" w:line="240" w:lineRule="auto"/>
        <w:jc w:val="both"/>
        <w:rPr>
          <w:rFonts w:ascii="Arial" w:hAnsi="Arial" w:cs="Arial"/>
          <w:b/>
        </w:rPr>
      </w:pPr>
      <w:r w:rsidRPr="00194F6B">
        <w:rPr>
          <w:rFonts w:ascii="Arial" w:hAnsi="Arial" w:cs="Arial"/>
          <w:b/>
        </w:rPr>
        <w:t xml:space="preserve">B. DRRM Administrative and Training </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 xml:space="preserve">Organize and conduct training, orientation, and knowledge management activities on DRRM at the local level; </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Identify, assess</w:t>
      </w:r>
      <w:r w:rsidR="00D352E6">
        <w:rPr>
          <w:rFonts w:ascii="Arial" w:hAnsi="Arial" w:cs="Arial"/>
        </w:rPr>
        <w:t>,</w:t>
      </w:r>
      <w:r w:rsidRPr="00194F6B">
        <w:rPr>
          <w:rFonts w:ascii="Arial" w:hAnsi="Arial" w:cs="Arial"/>
        </w:rPr>
        <w:t xml:space="preserve"> and manage the hazards, vulnerabilities and risks that may occur in their locality; </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Identify and implement cost-effective risk reduction measures and or strategies;</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 xml:space="preserve"> Disseminate information and raise public awareness about those hazards, vulnerabilities, and risks; </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Take all necessary steps on a continuing basis to maintain, provide, or arrange the provision of, or to otherwise make available, suitably-trained and competent personnel for effective civil defense and DRRM in its area;</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 xml:space="preserve">Organize, train, equip and supervise the local emergency response teams and the accredited community disaster volunteers (ACDVs), ensuring that humanitarian aid workers are equipped with basic skills to assist mothers to breastfeed;  </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Within its area, promote and raise public awareness of, and compliance with RA 10121 and legislative provisions relevant to the purpose of the latter;</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Implement policies, approve plans and programs of the LDRRMC consistent with the policies and guidelines laid down in RA 10121; and</w:t>
      </w:r>
    </w:p>
    <w:p w:rsidR="00D962FC" w:rsidRPr="00194F6B" w:rsidRDefault="00D962FC" w:rsidP="00D962FC">
      <w:pPr>
        <w:pStyle w:val="ListParagraph"/>
        <w:numPr>
          <w:ilvl w:val="0"/>
          <w:numId w:val="37"/>
        </w:numPr>
        <w:spacing w:after="0" w:line="240" w:lineRule="auto"/>
        <w:jc w:val="both"/>
        <w:rPr>
          <w:rFonts w:ascii="Arial" w:hAnsi="Arial" w:cs="Arial"/>
          <w:b/>
        </w:rPr>
      </w:pPr>
      <w:r w:rsidRPr="00194F6B">
        <w:rPr>
          <w:rFonts w:ascii="Arial" w:hAnsi="Arial" w:cs="Arial"/>
        </w:rPr>
        <w:t>Train the most vulnerable sectors (women, children, senior citizens, and PWD) in DRRM, especially in disaster preparedness.</w:t>
      </w:r>
    </w:p>
    <w:p w:rsidR="00194F6B" w:rsidRPr="00D962FC" w:rsidRDefault="00194F6B" w:rsidP="00D962FC">
      <w:pPr>
        <w:spacing w:after="0" w:line="240" w:lineRule="auto"/>
        <w:jc w:val="both"/>
        <w:rPr>
          <w:rFonts w:ascii="Arial" w:hAnsi="Arial" w:cs="Arial"/>
          <w:b/>
          <w:sz w:val="20"/>
        </w:rPr>
      </w:pPr>
    </w:p>
    <w:p w:rsidR="00D962FC" w:rsidRPr="00E45E29" w:rsidRDefault="00D962FC" w:rsidP="00D962FC">
      <w:pPr>
        <w:pStyle w:val="ListParagraph"/>
        <w:spacing w:after="0" w:line="240" w:lineRule="auto"/>
        <w:jc w:val="both"/>
        <w:rPr>
          <w:rFonts w:ascii="Arial" w:hAnsi="Arial" w:cs="Arial"/>
          <w:b/>
          <w:sz w:val="20"/>
        </w:rPr>
      </w:pPr>
    </w:p>
    <w:p w:rsidR="00D962FC" w:rsidRPr="00194F6B" w:rsidRDefault="00D962FC" w:rsidP="00D962FC">
      <w:pPr>
        <w:spacing w:after="0" w:line="240" w:lineRule="auto"/>
        <w:jc w:val="both"/>
        <w:rPr>
          <w:rFonts w:ascii="Arial" w:hAnsi="Arial" w:cs="Arial"/>
          <w:b/>
        </w:rPr>
      </w:pPr>
      <w:r w:rsidRPr="00194F6B">
        <w:rPr>
          <w:rFonts w:ascii="Arial" w:hAnsi="Arial" w:cs="Arial"/>
          <w:b/>
        </w:rPr>
        <w:t>C. DRRM Operations and Warning</w:t>
      </w:r>
    </w:p>
    <w:p w:rsidR="00D962FC" w:rsidRPr="00194F6B" w:rsidRDefault="00D962FC" w:rsidP="00D962FC">
      <w:pPr>
        <w:pStyle w:val="ListParagraph"/>
        <w:numPr>
          <w:ilvl w:val="0"/>
          <w:numId w:val="38"/>
        </w:numPr>
        <w:spacing w:after="0" w:line="240" w:lineRule="auto"/>
        <w:jc w:val="both"/>
        <w:rPr>
          <w:rFonts w:ascii="Arial" w:hAnsi="Arial" w:cs="Arial"/>
          <w:b/>
        </w:rPr>
      </w:pPr>
      <w:r w:rsidRPr="00194F6B">
        <w:rPr>
          <w:rFonts w:ascii="Arial" w:hAnsi="Arial" w:cs="Arial"/>
        </w:rPr>
        <w:t xml:space="preserve">Operate a multi-hazard early warning system, linked to DRR to provide accurate and timely advice to national or local emergency response organizations and to the general public, through diverse mass media, particularly radio, landline communications, and technologies for communication within rural communities; </w:t>
      </w:r>
    </w:p>
    <w:p w:rsidR="00D962FC" w:rsidRPr="00194F6B" w:rsidRDefault="00D962FC" w:rsidP="00D962FC">
      <w:pPr>
        <w:pStyle w:val="ListParagraph"/>
        <w:numPr>
          <w:ilvl w:val="0"/>
          <w:numId w:val="38"/>
        </w:numPr>
        <w:spacing w:after="0" w:line="240" w:lineRule="auto"/>
        <w:jc w:val="both"/>
        <w:rPr>
          <w:rFonts w:ascii="Arial" w:hAnsi="Arial" w:cs="Arial"/>
          <w:b/>
        </w:rPr>
      </w:pPr>
      <w:r w:rsidRPr="00194F6B">
        <w:rPr>
          <w:rFonts w:ascii="Arial" w:hAnsi="Arial" w:cs="Arial"/>
        </w:rPr>
        <w:t>Conduct continuous disaster monitoring and mobilize instrumentalities and entities of the LGUs, CSOs, private groups and organized volunteers, to utilize their facilities and resources for the protection and preservation of life and properties during emergencies in accordance with existing policies and procedures;</w:t>
      </w:r>
    </w:p>
    <w:p w:rsidR="00D962FC" w:rsidRPr="00194F6B" w:rsidRDefault="00D962FC" w:rsidP="00D962FC">
      <w:pPr>
        <w:pStyle w:val="ListParagraph"/>
        <w:numPr>
          <w:ilvl w:val="0"/>
          <w:numId w:val="38"/>
        </w:numPr>
        <w:spacing w:after="0" w:line="240" w:lineRule="auto"/>
        <w:jc w:val="both"/>
        <w:rPr>
          <w:rFonts w:ascii="Arial" w:hAnsi="Arial" w:cs="Arial"/>
          <w:b/>
        </w:rPr>
      </w:pPr>
      <w:r w:rsidRPr="00194F6B">
        <w:rPr>
          <w:rFonts w:ascii="Arial" w:hAnsi="Arial" w:cs="Arial"/>
        </w:rPr>
        <w:t>Develop, strengthen, and operationalize mechanisms for partnership or networking with the private sector, CSOs, and volunteer groups;</w:t>
      </w:r>
    </w:p>
    <w:p w:rsidR="00D962FC" w:rsidRPr="00194F6B" w:rsidRDefault="00D962FC" w:rsidP="00D962FC">
      <w:pPr>
        <w:pStyle w:val="ListParagraph"/>
        <w:numPr>
          <w:ilvl w:val="0"/>
          <w:numId w:val="38"/>
        </w:numPr>
        <w:spacing w:after="0" w:line="240" w:lineRule="auto"/>
        <w:jc w:val="both"/>
        <w:rPr>
          <w:rFonts w:ascii="Arial" w:hAnsi="Arial" w:cs="Arial"/>
          <w:b/>
        </w:rPr>
      </w:pPr>
      <w:r w:rsidRPr="00194F6B">
        <w:rPr>
          <w:rFonts w:ascii="Arial" w:hAnsi="Arial" w:cs="Arial"/>
        </w:rPr>
        <w:t xml:space="preserve">Respond to and manage the adverse effects of emergencies and carry out recovery activities in the affected area, ensuring that there is an efficient mechanism for immediate delivery of food, shelter and medical supplies for women and children, endeavor to create a special place where internally-displaced mothers can find help with breastfeeding, feed and care for their babies and give support to each other; </w:t>
      </w:r>
    </w:p>
    <w:p w:rsidR="00D962FC" w:rsidRPr="00194F6B" w:rsidRDefault="00D962FC" w:rsidP="00D962FC">
      <w:pPr>
        <w:pStyle w:val="ListParagraph"/>
        <w:numPr>
          <w:ilvl w:val="0"/>
          <w:numId w:val="38"/>
        </w:numPr>
        <w:spacing w:after="0" w:line="240" w:lineRule="auto"/>
        <w:jc w:val="both"/>
        <w:rPr>
          <w:rFonts w:ascii="Arial" w:hAnsi="Arial" w:cs="Arial"/>
          <w:b/>
        </w:rPr>
      </w:pPr>
      <w:r w:rsidRPr="00194F6B">
        <w:rPr>
          <w:rFonts w:ascii="Arial" w:hAnsi="Arial" w:cs="Arial"/>
        </w:rPr>
        <w:t xml:space="preserve">Coordinate other DRRM activities; </w:t>
      </w:r>
    </w:p>
    <w:p w:rsidR="00D962FC" w:rsidRPr="00194F6B" w:rsidRDefault="00D962FC" w:rsidP="00D962FC">
      <w:pPr>
        <w:pStyle w:val="ListParagraph"/>
        <w:numPr>
          <w:ilvl w:val="0"/>
          <w:numId w:val="38"/>
        </w:numPr>
        <w:spacing w:after="0" w:line="240" w:lineRule="auto"/>
        <w:jc w:val="both"/>
        <w:rPr>
          <w:rFonts w:ascii="Arial" w:hAnsi="Arial" w:cs="Arial"/>
          <w:b/>
        </w:rPr>
      </w:pPr>
      <w:r w:rsidRPr="00194F6B">
        <w:rPr>
          <w:rFonts w:ascii="Arial" w:hAnsi="Arial" w:cs="Arial"/>
        </w:rPr>
        <w:t>Establish linkage and or network with other LGUs for DRR and emergency response purposes;</w:t>
      </w:r>
    </w:p>
    <w:p w:rsidR="00D962FC" w:rsidRPr="00194F6B" w:rsidRDefault="00D962FC" w:rsidP="00D962FC">
      <w:pPr>
        <w:pStyle w:val="ListParagraph"/>
        <w:numPr>
          <w:ilvl w:val="0"/>
          <w:numId w:val="38"/>
        </w:numPr>
        <w:spacing w:after="0" w:line="240" w:lineRule="auto"/>
        <w:rPr>
          <w:rFonts w:ascii="Arial" w:hAnsi="Arial" w:cs="Arial"/>
          <w:b/>
        </w:rPr>
      </w:pPr>
      <w:r w:rsidRPr="00194F6B">
        <w:rPr>
          <w:rFonts w:ascii="Arial" w:hAnsi="Arial" w:cs="Arial"/>
        </w:rPr>
        <w:t xml:space="preserve">Establish a provincial, city or municipal, and barangay DRRM Operations Center;  </w:t>
      </w:r>
    </w:p>
    <w:p w:rsidR="00D962FC" w:rsidRPr="00194F6B" w:rsidRDefault="00D962FC" w:rsidP="00D962FC">
      <w:pPr>
        <w:pStyle w:val="ListParagraph"/>
        <w:numPr>
          <w:ilvl w:val="0"/>
          <w:numId w:val="38"/>
        </w:numPr>
        <w:spacing w:after="0" w:line="240" w:lineRule="auto"/>
        <w:rPr>
          <w:rFonts w:ascii="Arial" w:hAnsi="Arial" w:cs="Arial"/>
          <w:b/>
        </w:rPr>
      </w:pPr>
      <w:r w:rsidRPr="00194F6B">
        <w:rPr>
          <w:rFonts w:ascii="Arial" w:hAnsi="Arial" w:cs="Arial"/>
        </w:rPr>
        <w:t xml:space="preserve">Give early warning to the most vulnerable sectors (women, children, senior citizens, and PWD) to respond to their needs; and </w:t>
      </w:r>
    </w:p>
    <w:p w:rsidR="00D962FC" w:rsidRPr="00194F6B" w:rsidRDefault="00D962FC" w:rsidP="00D962FC">
      <w:pPr>
        <w:pStyle w:val="ListParagraph"/>
        <w:numPr>
          <w:ilvl w:val="0"/>
          <w:numId w:val="38"/>
        </w:numPr>
        <w:spacing w:after="0" w:line="240" w:lineRule="auto"/>
        <w:rPr>
          <w:rFonts w:ascii="Arial" w:hAnsi="Arial" w:cs="Arial"/>
          <w:b/>
        </w:rPr>
      </w:pPr>
      <w:r w:rsidRPr="00194F6B">
        <w:rPr>
          <w:rFonts w:ascii="Arial" w:hAnsi="Arial" w:cs="Arial"/>
        </w:rPr>
        <w:t>Respond to and manage the adverse effects of emergency and carry out recovery activities to the most vulnerable areas especially to the vulnerable sectors (women, children, senior citizens, and PWD).</w:t>
      </w:r>
    </w:p>
    <w:p w:rsidR="00D962FC" w:rsidRPr="00E45E29" w:rsidRDefault="00D962FC" w:rsidP="00D962FC">
      <w:pPr>
        <w:pStyle w:val="ListParagraph"/>
        <w:spacing w:after="0" w:line="240" w:lineRule="auto"/>
        <w:rPr>
          <w:rFonts w:ascii="Arial" w:hAnsi="Arial" w:cs="Arial"/>
          <w:b/>
          <w:sz w:val="20"/>
        </w:rPr>
      </w:pPr>
    </w:p>
    <w:p w:rsidR="00D962FC" w:rsidRPr="009716E7" w:rsidRDefault="00D962FC" w:rsidP="00D962FC">
      <w:pPr>
        <w:spacing w:after="0" w:line="240" w:lineRule="auto"/>
        <w:rPr>
          <w:rFonts w:ascii="Arial" w:hAnsi="Arial" w:cs="Arial"/>
          <w:b/>
          <w:sz w:val="28"/>
          <w:szCs w:val="28"/>
        </w:rPr>
      </w:pPr>
      <w:r w:rsidRPr="009716E7">
        <w:rPr>
          <w:rFonts w:ascii="Arial" w:hAnsi="Arial" w:cs="Arial"/>
          <w:b/>
          <w:sz w:val="28"/>
          <w:szCs w:val="28"/>
        </w:rPr>
        <w:t>II.</w:t>
      </w:r>
      <w:r w:rsidRPr="009716E7">
        <w:rPr>
          <w:rFonts w:ascii="Arial" w:hAnsi="Arial" w:cs="Arial"/>
          <w:b/>
          <w:sz w:val="28"/>
          <w:szCs w:val="28"/>
        </w:rPr>
        <w:tab/>
        <w:t>Vision:</w:t>
      </w:r>
    </w:p>
    <w:p w:rsidR="00D962FC" w:rsidRPr="009716E7" w:rsidRDefault="00D962FC" w:rsidP="00D962FC">
      <w:pPr>
        <w:spacing w:after="0" w:line="240" w:lineRule="auto"/>
        <w:rPr>
          <w:rFonts w:ascii="Arial" w:hAnsi="Arial" w:cs="Arial"/>
          <w:b/>
          <w:sz w:val="28"/>
          <w:szCs w:val="28"/>
        </w:rPr>
      </w:pPr>
    </w:p>
    <w:p w:rsidR="00D962FC" w:rsidRPr="009716E7" w:rsidRDefault="00D962FC" w:rsidP="00D962FC">
      <w:pPr>
        <w:spacing w:after="0" w:line="240" w:lineRule="auto"/>
        <w:rPr>
          <w:rFonts w:ascii="Arial" w:hAnsi="Arial" w:cs="Arial"/>
          <w:sz w:val="24"/>
          <w:szCs w:val="24"/>
        </w:rPr>
      </w:pPr>
      <w:r w:rsidRPr="009716E7">
        <w:rPr>
          <w:rFonts w:ascii="Arial" w:hAnsi="Arial" w:cs="Arial"/>
          <w:b/>
          <w:sz w:val="28"/>
          <w:szCs w:val="28"/>
        </w:rPr>
        <w:tab/>
      </w:r>
      <w:r w:rsidRPr="009716E7">
        <w:rPr>
          <w:rFonts w:ascii="Arial" w:hAnsi="Arial" w:cs="Arial"/>
          <w:sz w:val="24"/>
          <w:szCs w:val="24"/>
        </w:rPr>
        <w:t xml:space="preserve">Safer and disaster resilient El Salvador City with highly capacitated and low risk hazards </w:t>
      </w:r>
      <w:r w:rsidR="00EB5224">
        <w:rPr>
          <w:rFonts w:ascii="Arial" w:hAnsi="Arial" w:cs="Arial"/>
          <w:sz w:val="24"/>
          <w:szCs w:val="24"/>
        </w:rPr>
        <w:t>communities toward</w:t>
      </w:r>
      <w:r w:rsidRPr="009716E7">
        <w:rPr>
          <w:rFonts w:ascii="Arial" w:hAnsi="Arial" w:cs="Arial"/>
          <w:sz w:val="24"/>
          <w:szCs w:val="24"/>
        </w:rPr>
        <w:t xml:space="preserve"> sustainable development and progress.</w:t>
      </w:r>
    </w:p>
    <w:p w:rsidR="00D962FC" w:rsidRPr="009716E7" w:rsidRDefault="00D962FC" w:rsidP="00D962FC">
      <w:pPr>
        <w:spacing w:after="0" w:line="240" w:lineRule="auto"/>
        <w:rPr>
          <w:rFonts w:ascii="Arial" w:hAnsi="Arial" w:cs="Arial"/>
          <w:sz w:val="24"/>
          <w:szCs w:val="24"/>
        </w:rPr>
      </w:pPr>
    </w:p>
    <w:p w:rsidR="00D962FC" w:rsidRPr="009716E7" w:rsidRDefault="00D962FC" w:rsidP="00D962FC">
      <w:pPr>
        <w:spacing w:after="0" w:line="240" w:lineRule="auto"/>
        <w:rPr>
          <w:rFonts w:ascii="Arial" w:hAnsi="Arial" w:cs="Arial"/>
          <w:b/>
          <w:sz w:val="28"/>
          <w:szCs w:val="28"/>
        </w:rPr>
      </w:pPr>
      <w:r w:rsidRPr="009716E7">
        <w:rPr>
          <w:rFonts w:ascii="Arial" w:hAnsi="Arial" w:cs="Arial"/>
          <w:b/>
          <w:sz w:val="28"/>
          <w:szCs w:val="28"/>
        </w:rPr>
        <w:t>III.</w:t>
      </w:r>
      <w:r w:rsidRPr="009716E7">
        <w:rPr>
          <w:rFonts w:ascii="Arial" w:hAnsi="Arial" w:cs="Arial"/>
          <w:b/>
          <w:sz w:val="28"/>
          <w:szCs w:val="28"/>
        </w:rPr>
        <w:tab/>
        <w:t>Mission:</w:t>
      </w:r>
    </w:p>
    <w:p w:rsidR="00D962FC" w:rsidRPr="009716E7" w:rsidRDefault="00D962FC" w:rsidP="00D962FC">
      <w:pPr>
        <w:spacing w:after="0" w:line="240" w:lineRule="auto"/>
        <w:rPr>
          <w:rFonts w:ascii="Arial" w:hAnsi="Arial" w:cs="Arial"/>
          <w:b/>
          <w:sz w:val="28"/>
          <w:szCs w:val="28"/>
        </w:rPr>
      </w:pPr>
    </w:p>
    <w:p w:rsidR="00D962FC" w:rsidRPr="009716E7" w:rsidRDefault="00D962FC" w:rsidP="00D962FC">
      <w:pPr>
        <w:pStyle w:val="NormalWeb"/>
        <w:shd w:val="clear" w:color="auto" w:fill="FEFEFE"/>
        <w:spacing w:before="0" w:beforeAutospacing="0" w:after="0" w:afterAutospacing="0"/>
        <w:jc w:val="both"/>
        <w:rPr>
          <w:rFonts w:ascii="Helvetica" w:hAnsi="Helvetica"/>
          <w:color w:val="0A0A0A"/>
        </w:rPr>
      </w:pPr>
      <w:r w:rsidRPr="009716E7">
        <w:rPr>
          <w:rFonts w:ascii="Arial" w:hAnsi="Arial" w:cs="Arial"/>
          <w:b/>
          <w:sz w:val="32"/>
          <w:szCs w:val="28"/>
        </w:rPr>
        <w:tab/>
      </w:r>
      <w:r w:rsidRPr="009716E7">
        <w:rPr>
          <w:rFonts w:ascii="Helvetica" w:hAnsi="Helvetica"/>
          <w:color w:val="0A0A0A"/>
        </w:rPr>
        <w:t xml:space="preserve">The El Salvador City Disaster Risk Reduction and Management Office shall mitigate, </w:t>
      </w:r>
      <w:r w:rsidRPr="009716E7">
        <w:rPr>
          <w:rFonts w:ascii="Arial" w:hAnsi="Arial" w:cs="Arial"/>
          <w:shd w:val="clear" w:color="auto" w:fill="FFFFFF"/>
        </w:rPr>
        <w:t>prepare,</w:t>
      </w:r>
      <w:r w:rsidR="00EB5224">
        <w:rPr>
          <w:rFonts w:ascii="Arial" w:hAnsi="Arial" w:cs="Arial"/>
          <w:shd w:val="clear" w:color="auto" w:fill="FFFFFF"/>
        </w:rPr>
        <w:t xml:space="preserve"> and</w:t>
      </w:r>
      <w:r w:rsidRPr="009716E7">
        <w:rPr>
          <w:rFonts w:ascii="Arial" w:hAnsi="Arial" w:cs="Arial"/>
          <w:shd w:val="clear" w:color="auto" w:fill="FFFFFF"/>
        </w:rPr>
        <w:t xml:space="preserve"> respond to natural and human-induced disasters or calamities implementing the four thematic areas of Disaster Risk Reduction and Management and Climate Change Adaptation.</w:t>
      </w:r>
    </w:p>
    <w:p w:rsidR="00D962FC" w:rsidRPr="009716E7" w:rsidRDefault="00D962FC" w:rsidP="00D962FC">
      <w:pPr>
        <w:spacing w:after="0" w:line="240" w:lineRule="auto"/>
        <w:jc w:val="both"/>
        <w:rPr>
          <w:rFonts w:ascii="Arial" w:hAnsi="Arial" w:cs="Arial"/>
          <w:b/>
          <w:sz w:val="28"/>
          <w:szCs w:val="28"/>
        </w:rPr>
      </w:pPr>
    </w:p>
    <w:p w:rsidR="00D962FC" w:rsidRPr="009716E7" w:rsidRDefault="00D962FC" w:rsidP="00D962FC">
      <w:pPr>
        <w:spacing w:after="0" w:line="240" w:lineRule="auto"/>
        <w:rPr>
          <w:rFonts w:ascii="Arial" w:hAnsi="Arial" w:cs="Arial"/>
          <w:b/>
          <w:sz w:val="28"/>
          <w:szCs w:val="28"/>
        </w:rPr>
      </w:pPr>
      <w:r w:rsidRPr="009716E7">
        <w:rPr>
          <w:rFonts w:ascii="Arial" w:hAnsi="Arial" w:cs="Arial"/>
          <w:b/>
          <w:sz w:val="28"/>
          <w:szCs w:val="28"/>
        </w:rPr>
        <w:t>IV:</w:t>
      </w:r>
      <w:r w:rsidRPr="009716E7">
        <w:rPr>
          <w:rFonts w:ascii="Arial" w:hAnsi="Arial" w:cs="Arial"/>
          <w:b/>
          <w:sz w:val="28"/>
          <w:szCs w:val="28"/>
        </w:rPr>
        <w:tab/>
        <w:t>Service Pledge:</w:t>
      </w:r>
    </w:p>
    <w:p w:rsidR="00D962FC" w:rsidRPr="009716E7" w:rsidRDefault="00D962FC" w:rsidP="00D962FC">
      <w:pPr>
        <w:spacing w:after="0" w:line="240" w:lineRule="auto"/>
        <w:rPr>
          <w:rFonts w:ascii="Arial" w:hAnsi="Arial" w:cs="Arial"/>
          <w:b/>
          <w:sz w:val="28"/>
          <w:szCs w:val="28"/>
        </w:rPr>
      </w:pPr>
      <w:r w:rsidRPr="009716E7">
        <w:rPr>
          <w:rFonts w:ascii="Arial" w:hAnsi="Arial" w:cs="Arial"/>
          <w:b/>
          <w:sz w:val="28"/>
          <w:szCs w:val="28"/>
        </w:rPr>
        <w:tab/>
      </w:r>
    </w:p>
    <w:p w:rsidR="00D962FC" w:rsidRPr="009716E7" w:rsidRDefault="00D962FC" w:rsidP="00D962FC">
      <w:pPr>
        <w:spacing w:after="0" w:line="240" w:lineRule="auto"/>
        <w:ind w:firstLine="720"/>
        <w:jc w:val="both"/>
        <w:rPr>
          <w:rFonts w:ascii="Arial" w:hAnsi="Arial" w:cs="Arial"/>
          <w:color w:val="0A0A0A"/>
          <w:sz w:val="24"/>
        </w:rPr>
      </w:pPr>
      <w:r w:rsidRPr="009716E7">
        <w:rPr>
          <w:rFonts w:ascii="Arial" w:hAnsi="Arial" w:cs="Arial"/>
          <w:color w:val="0A0A0A"/>
          <w:sz w:val="24"/>
        </w:rPr>
        <w:t>We, the officials and employees of City Disaster Risk Reduction and Management Office, with the guidance of God Almighty do hereby pledge to serve efficiently, courteously and justly 24 hours a day, 7 days a week, prioritizing the good and safety of the people of El Salvador City.</w:t>
      </w:r>
    </w:p>
    <w:p w:rsidR="002266EF" w:rsidRDefault="002266EF" w:rsidP="00743F22">
      <w:pPr>
        <w:spacing w:after="0" w:line="240" w:lineRule="auto"/>
        <w:rPr>
          <w:rFonts w:ascii="Arial" w:hAnsi="Arial" w:cs="Arial"/>
          <w:sz w:val="24"/>
          <w:szCs w:val="24"/>
        </w:rPr>
      </w:pPr>
    </w:p>
    <w:p w:rsidR="00D962FC" w:rsidRDefault="00D962FC" w:rsidP="00743F22">
      <w:pPr>
        <w:spacing w:after="0" w:line="240" w:lineRule="auto"/>
        <w:rPr>
          <w:rFonts w:ascii="Arial" w:hAnsi="Arial" w:cs="Arial"/>
          <w:sz w:val="24"/>
          <w:szCs w:val="24"/>
        </w:rPr>
      </w:pPr>
    </w:p>
    <w:p w:rsidR="00D962FC" w:rsidRDefault="00D962FC" w:rsidP="00743F22">
      <w:pPr>
        <w:spacing w:after="0" w:line="240" w:lineRule="auto"/>
        <w:rPr>
          <w:rFonts w:ascii="Arial" w:hAnsi="Arial" w:cs="Arial"/>
          <w:sz w:val="24"/>
          <w:szCs w:val="24"/>
        </w:rPr>
      </w:pPr>
    </w:p>
    <w:p w:rsidR="00D962FC" w:rsidRDefault="00D962FC" w:rsidP="00743F22">
      <w:pPr>
        <w:spacing w:after="0" w:line="240" w:lineRule="auto"/>
        <w:rPr>
          <w:rFonts w:ascii="Arial" w:hAnsi="Arial" w:cs="Arial"/>
          <w:sz w:val="24"/>
          <w:szCs w:val="24"/>
        </w:rPr>
      </w:pPr>
    </w:p>
    <w:p w:rsidR="00D962FC" w:rsidRDefault="00D962FC" w:rsidP="00743F22">
      <w:pPr>
        <w:spacing w:after="0" w:line="240" w:lineRule="auto"/>
        <w:rPr>
          <w:rFonts w:ascii="Arial" w:hAnsi="Arial" w:cs="Arial"/>
          <w:sz w:val="24"/>
          <w:szCs w:val="24"/>
        </w:rPr>
      </w:pPr>
    </w:p>
    <w:p w:rsidR="00D962FC" w:rsidRDefault="00D962FC" w:rsidP="00743F22">
      <w:pPr>
        <w:spacing w:after="0" w:line="240" w:lineRule="auto"/>
        <w:rPr>
          <w:rFonts w:ascii="Arial" w:hAnsi="Arial" w:cs="Arial"/>
          <w:sz w:val="24"/>
          <w:szCs w:val="24"/>
        </w:rPr>
      </w:pPr>
    </w:p>
    <w:p w:rsidR="00D962FC" w:rsidRPr="00856604" w:rsidRDefault="00D962FC" w:rsidP="00743F22">
      <w:pPr>
        <w:spacing w:after="0" w:line="240" w:lineRule="auto"/>
        <w:rPr>
          <w:rFonts w:ascii="Arial" w:hAnsi="Arial" w:cs="Arial"/>
          <w:sz w:val="24"/>
          <w:szCs w:val="24"/>
        </w:rPr>
      </w:pPr>
    </w:p>
    <w:p w:rsidR="00120F9D" w:rsidRPr="00AB425A" w:rsidRDefault="00AB425A" w:rsidP="00AB425A">
      <w:pPr>
        <w:tabs>
          <w:tab w:val="left" w:pos="7410"/>
        </w:tabs>
        <w:spacing w:after="0" w:line="240" w:lineRule="auto"/>
        <w:jc w:val="center"/>
        <w:rPr>
          <w:rFonts w:cstheme="minorHAnsi"/>
          <w:b/>
          <w:sz w:val="28"/>
          <w:szCs w:val="28"/>
        </w:rPr>
      </w:pPr>
      <w:r>
        <w:rPr>
          <w:rFonts w:cstheme="minorHAnsi"/>
          <w:b/>
          <w:sz w:val="28"/>
          <w:szCs w:val="28"/>
        </w:rPr>
        <w:t xml:space="preserve">1. </w:t>
      </w:r>
      <w:r w:rsidR="001C589E" w:rsidRPr="00AB425A">
        <w:rPr>
          <w:rFonts w:cstheme="minorHAnsi"/>
          <w:b/>
          <w:sz w:val="28"/>
          <w:szCs w:val="28"/>
        </w:rPr>
        <w:t>ISSUANCE OF CERTIFICATION TO THE VICTIMS OF</w:t>
      </w:r>
      <w:r>
        <w:rPr>
          <w:rFonts w:cstheme="minorHAnsi"/>
          <w:b/>
          <w:sz w:val="28"/>
          <w:szCs w:val="28"/>
        </w:rPr>
        <w:t xml:space="preserve"> </w:t>
      </w:r>
      <w:r w:rsidR="001C589E" w:rsidRPr="00AB425A">
        <w:rPr>
          <w:rFonts w:cstheme="minorHAnsi"/>
          <w:b/>
          <w:sz w:val="28"/>
          <w:szCs w:val="28"/>
        </w:rPr>
        <w:t>EMERGENCIES/</w:t>
      </w:r>
      <w:r>
        <w:rPr>
          <w:rFonts w:cstheme="minorHAnsi"/>
          <w:b/>
          <w:sz w:val="28"/>
          <w:szCs w:val="28"/>
        </w:rPr>
        <w:t xml:space="preserve"> </w:t>
      </w:r>
      <w:r w:rsidR="001C589E" w:rsidRPr="00AB425A">
        <w:rPr>
          <w:rFonts w:cstheme="minorHAnsi"/>
          <w:b/>
          <w:sz w:val="28"/>
          <w:szCs w:val="28"/>
        </w:rPr>
        <w:t>DISASTERS FOR FINANCIAL ASS</w:t>
      </w:r>
      <w:r w:rsidR="00EB5224">
        <w:rPr>
          <w:rFonts w:cstheme="minorHAnsi"/>
          <w:b/>
          <w:sz w:val="28"/>
          <w:szCs w:val="28"/>
        </w:rPr>
        <w:t>I</w:t>
      </w:r>
      <w:r w:rsidR="001C589E" w:rsidRPr="00AB425A">
        <w:rPr>
          <w:rFonts w:cstheme="minorHAnsi"/>
          <w:b/>
          <w:sz w:val="28"/>
          <w:szCs w:val="28"/>
        </w:rPr>
        <w:t>STANCE AND OTHER MATTERS</w:t>
      </w:r>
    </w:p>
    <w:p w:rsidR="001C589E" w:rsidRPr="001C589E" w:rsidRDefault="00EB5224" w:rsidP="00EB5224">
      <w:pPr>
        <w:tabs>
          <w:tab w:val="left" w:pos="7410"/>
        </w:tabs>
        <w:spacing w:after="0" w:line="276" w:lineRule="auto"/>
        <w:rPr>
          <w:rFonts w:cstheme="minorHAnsi"/>
          <w:sz w:val="24"/>
          <w:szCs w:val="28"/>
        </w:rPr>
      </w:pPr>
      <w:r w:rsidRPr="00EB5224">
        <w:rPr>
          <w:rFonts w:cstheme="minorHAnsi"/>
          <w:b/>
          <w:sz w:val="24"/>
          <w:szCs w:val="28"/>
        </w:rPr>
        <w:t>Description of the Service:</w:t>
      </w:r>
      <w:r>
        <w:rPr>
          <w:rFonts w:cstheme="minorHAnsi"/>
          <w:sz w:val="24"/>
          <w:szCs w:val="28"/>
        </w:rPr>
        <w:t xml:space="preserve"> This Service facilitates the issue of</w:t>
      </w:r>
      <w:r w:rsidR="001C589E" w:rsidRPr="001C589E">
        <w:rPr>
          <w:rFonts w:cstheme="minorHAnsi"/>
          <w:sz w:val="24"/>
          <w:szCs w:val="28"/>
        </w:rPr>
        <w:t xml:space="preserve"> certificate or document to verify the authenticity of emergency/disaster occurrence on the end of the City Disaster Risk Reduction and Management Office’s record</w:t>
      </w:r>
      <w:r>
        <w:rPr>
          <w:rFonts w:cstheme="minorHAnsi"/>
          <w:sz w:val="24"/>
          <w:szCs w:val="28"/>
        </w:rPr>
        <w:t>.</w:t>
      </w:r>
    </w:p>
    <w:p w:rsidR="001C589E" w:rsidRPr="00F221A7" w:rsidRDefault="001C589E" w:rsidP="001C589E">
      <w:pPr>
        <w:tabs>
          <w:tab w:val="left" w:pos="7410"/>
        </w:tabs>
        <w:spacing w:after="0" w:line="276" w:lineRule="auto"/>
        <w:rPr>
          <w:rFonts w:ascii="Arial" w:hAnsi="Arial" w:cs="Arial"/>
          <w:b/>
          <w:sz w:val="28"/>
          <w:szCs w:val="28"/>
        </w:rPr>
      </w:pPr>
    </w:p>
    <w:tbl>
      <w:tblPr>
        <w:tblStyle w:val="TableGrid"/>
        <w:tblW w:w="10890" w:type="dxa"/>
        <w:tblInd w:w="-905" w:type="dxa"/>
        <w:tblLayout w:type="fixed"/>
        <w:tblLook w:val="04A0"/>
      </w:tblPr>
      <w:tblGrid>
        <w:gridCol w:w="810"/>
        <w:gridCol w:w="1980"/>
        <w:gridCol w:w="1800"/>
        <w:gridCol w:w="900"/>
        <w:gridCol w:w="1260"/>
        <w:gridCol w:w="1890"/>
        <w:gridCol w:w="2250"/>
      </w:tblGrid>
      <w:tr w:rsidR="008D550B" w:rsidTr="00194F6B">
        <w:trPr>
          <w:trHeight w:val="218"/>
        </w:trPr>
        <w:tc>
          <w:tcPr>
            <w:tcW w:w="4590" w:type="dxa"/>
            <w:gridSpan w:val="3"/>
            <w:shd w:val="clear" w:color="auto" w:fill="9CC2E5" w:themeFill="accent1" w:themeFillTint="99"/>
          </w:tcPr>
          <w:p w:rsidR="007C4F76" w:rsidRPr="008E7D0F" w:rsidRDefault="00120F9D" w:rsidP="0025162C">
            <w:pPr>
              <w:rPr>
                <w:rFonts w:ascii="Arial" w:hAnsi="Arial" w:cs="Arial"/>
                <w:b/>
                <w:sz w:val="24"/>
                <w:szCs w:val="28"/>
              </w:rPr>
            </w:pPr>
            <w:r>
              <w:rPr>
                <w:rFonts w:ascii="Arial" w:hAnsi="Arial" w:cs="Arial"/>
                <w:b/>
                <w:sz w:val="24"/>
                <w:szCs w:val="28"/>
              </w:rPr>
              <w:t xml:space="preserve">Office or Division:         </w:t>
            </w:r>
          </w:p>
        </w:tc>
        <w:tc>
          <w:tcPr>
            <w:tcW w:w="6300" w:type="dxa"/>
            <w:gridSpan w:val="4"/>
          </w:tcPr>
          <w:p w:rsidR="007C4F76" w:rsidRPr="00743F22" w:rsidRDefault="001C589E" w:rsidP="0025162C">
            <w:pPr>
              <w:rPr>
                <w:rFonts w:cstheme="minorHAnsi"/>
                <w:b/>
                <w:sz w:val="24"/>
                <w:szCs w:val="28"/>
              </w:rPr>
            </w:pPr>
            <w:r w:rsidRPr="00743F22">
              <w:rPr>
                <w:rFonts w:cstheme="minorHAnsi"/>
                <w:b/>
                <w:sz w:val="24"/>
                <w:szCs w:val="28"/>
              </w:rPr>
              <w:t>ADMI</w:t>
            </w:r>
            <w:r w:rsidR="00EB5224">
              <w:rPr>
                <w:rFonts w:cstheme="minorHAnsi"/>
                <w:b/>
                <w:sz w:val="24"/>
                <w:szCs w:val="28"/>
              </w:rPr>
              <w:t>NI</w:t>
            </w:r>
            <w:r w:rsidRPr="00743F22">
              <w:rPr>
                <w:rFonts w:cstheme="minorHAnsi"/>
                <w:b/>
                <w:sz w:val="24"/>
                <w:szCs w:val="28"/>
              </w:rPr>
              <w:t>STRATIVE SECTION, CDRRMO</w:t>
            </w:r>
          </w:p>
        </w:tc>
      </w:tr>
      <w:tr w:rsidR="00120F9D" w:rsidTr="00194F6B">
        <w:trPr>
          <w:trHeight w:val="218"/>
        </w:trPr>
        <w:tc>
          <w:tcPr>
            <w:tcW w:w="4590" w:type="dxa"/>
            <w:gridSpan w:val="3"/>
            <w:shd w:val="clear" w:color="auto" w:fill="9CC2E5" w:themeFill="accent1" w:themeFillTint="99"/>
          </w:tcPr>
          <w:p w:rsidR="00120F9D" w:rsidRPr="008E7D0F" w:rsidRDefault="00120F9D" w:rsidP="0025162C">
            <w:pPr>
              <w:rPr>
                <w:rFonts w:ascii="Arial" w:hAnsi="Arial" w:cs="Arial"/>
                <w:b/>
                <w:sz w:val="24"/>
                <w:szCs w:val="28"/>
              </w:rPr>
            </w:pPr>
            <w:r>
              <w:rPr>
                <w:rFonts w:ascii="Arial" w:hAnsi="Arial" w:cs="Arial"/>
                <w:b/>
                <w:sz w:val="24"/>
                <w:szCs w:val="28"/>
              </w:rPr>
              <w:t xml:space="preserve">Classification:               </w:t>
            </w:r>
          </w:p>
        </w:tc>
        <w:tc>
          <w:tcPr>
            <w:tcW w:w="6300" w:type="dxa"/>
            <w:gridSpan w:val="4"/>
          </w:tcPr>
          <w:p w:rsidR="00120F9D" w:rsidRPr="00743F22" w:rsidRDefault="00CE60BD" w:rsidP="0025162C">
            <w:pPr>
              <w:rPr>
                <w:rFonts w:cstheme="minorHAnsi"/>
                <w:b/>
                <w:sz w:val="24"/>
                <w:szCs w:val="28"/>
              </w:rPr>
            </w:pPr>
            <w:r w:rsidRPr="00743F22">
              <w:rPr>
                <w:rFonts w:cstheme="minorHAnsi"/>
                <w:b/>
                <w:sz w:val="24"/>
                <w:szCs w:val="28"/>
              </w:rPr>
              <w:t>SIMPLE</w:t>
            </w:r>
          </w:p>
        </w:tc>
      </w:tr>
      <w:tr w:rsidR="00120F9D" w:rsidTr="00194F6B">
        <w:trPr>
          <w:trHeight w:val="218"/>
        </w:trPr>
        <w:tc>
          <w:tcPr>
            <w:tcW w:w="4590" w:type="dxa"/>
            <w:gridSpan w:val="3"/>
            <w:shd w:val="clear" w:color="auto" w:fill="9CC2E5" w:themeFill="accent1" w:themeFillTint="99"/>
          </w:tcPr>
          <w:p w:rsidR="00120F9D" w:rsidRPr="008E7D0F" w:rsidRDefault="00120F9D" w:rsidP="0025162C">
            <w:pPr>
              <w:rPr>
                <w:rFonts w:ascii="Arial" w:hAnsi="Arial" w:cs="Arial"/>
                <w:b/>
                <w:sz w:val="24"/>
                <w:szCs w:val="28"/>
              </w:rPr>
            </w:pPr>
            <w:r>
              <w:rPr>
                <w:rFonts w:ascii="Arial" w:hAnsi="Arial" w:cs="Arial"/>
                <w:b/>
                <w:sz w:val="24"/>
                <w:szCs w:val="28"/>
              </w:rPr>
              <w:t xml:space="preserve">Type of Transaction:    </w:t>
            </w:r>
          </w:p>
        </w:tc>
        <w:tc>
          <w:tcPr>
            <w:tcW w:w="6300" w:type="dxa"/>
            <w:gridSpan w:val="4"/>
          </w:tcPr>
          <w:p w:rsidR="00120F9D" w:rsidRPr="00743F22" w:rsidRDefault="001C589E" w:rsidP="0025162C">
            <w:pPr>
              <w:rPr>
                <w:rFonts w:cstheme="minorHAnsi"/>
                <w:b/>
                <w:sz w:val="24"/>
                <w:szCs w:val="28"/>
              </w:rPr>
            </w:pPr>
            <w:r w:rsidRPr="00743F22">
              <w:rPr>
                <w:rFonts w:cstheme="minorHAnsi"/>
                <w:b/>
                <w:sz w:val="24"/>
                <w:szCs w:val="28"/>
              </w:rPr>
              <w:t>G2C</w:t>
            </w:r>
          </w:p>
        </w:tc>
      </w:tr>
      <w:tr w:rsidR="00120F9D" w:rsidTr="00194F6B">
        <w:trPr>
          <w:trHeight w:val="218"/>
        </w:trPr>
        <w:tc>
          <w:tcPr>
            <w:tcW w:w="4590" w:type="dxa"/>
            <w:gridSpan w:val="3"/>
            <w:shd w:val="clear" w:color="auto" w:fill="9CC2E5" w:themeFill="accent1" w:themeFillTint="99"/>
          </w:tcPr>
          <w:p w:rsidR="00120F9D" w:rsidRPr="008E7D0F" w:rsidRDefault="00120F9D" w:rsidP="0025162C">
            <w:pPr>
              <w:rPr>
                <w:rFonts w:ascii="Arial" w:hAnsi="Arial" w:cs="Arial"/>
                <w:b/>
                <w:sz w:val="24"/>
                <w:szCs w:val="28"/>
              </w:rPr>
            </w:pPr>
            <w:r>
              <w:rPr>
                <w:rFonts w:ascii="Arial" w:hAnsi="Arial" w:cs="Arial"/>
                <w:b/>
                <w:sz w:val="24"/>
                <w:szCs w:val="28"/>
              </w:rPr>
              <w:t xml:space="preserve">Who may avail:             </w:t>
            </w:r>
          </w:p>
        </w:tc>
        <w:tc>
          <w:tcPr>
            <w:tcW w:w="6300" w:type="dxa"/>
            <w:gridSpan w:val="4"/>
          </w:tcPr>
          <w:p w:rsidR="00120F9D" w:rsidRPr="00743F22" w:rsidRDefault="001C589E" w:rsidP="0025162C">
            <w:pPr>
              <w:rPr>
                <w:rFonts w:cstheme="minorHAnsi"/>
                <w:b/>
                <w:sz w:val="24"/>
                <w:szCs w:val="28"/>
              </w:rPr>
            </w:pPr>
            <w:r w:rsidRPr="00743F22">
              <w:rPr>
                <w:rFonts w:cstheme="minorHAnsi"/>
                <w:b/>
                <w:sz w:val="24"/>
              </w:rPr>
              <w:t>INDIGENT RESIDENT</w:t>
            </w:r>
            <w:r w:rsidR="00743F22" w:rsidRPr="00743F22">
              <w:rPr>
                <w:rFonts w:cstheme="minorHAnsi"/>
                <w:b/>
                <w:sz w:val="24"/>
              </w:rPr>
              <w:t>S</w:t>
            </w:r>
            <w:r w:rsidRPr="00743F22">
              <w:rPr>
                <w:rFonts w:cstheme="minorHAnsi"/>
                <w:b/>
                <w:sz w:val="24"/>
              </w:rPr>
              <w:t xml:space="preserve"> OF EL SALVADOR CITY AFFECTED BY EMERGENCIES/DISASTERS</w:t>
            </w:r>
          </w:p>
        </w:tc>
      </w:tr>
      <w:tr w:rsidR="00120F9D" w:rsidTr="00194F6B">
        <w:trPr>
          <w:trHeight w:val="218"/>
        </w:trPr>
        <w:tc>
          <w:tcPr>
            <w:tcW w:w="6750" w:type="dxa"/>
            <w:gridSpan w:val="5"/>
            <w:shd w:val="clear" w:color="auto" w:fill="9CC2E5" w:themeFill="accent1" w:themeFillTint="99"/>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CHECKLIST OF REQUIREMENTS</w:t>
            </w:r>
          </w:p>
        </w:tc>
        <w:tc>
          <w:tcPr>
            <w:tcW w:w="4140" w:type="dxa"/>
            <w:gridSpan w:val="2"/>
            <w:shd w:val="clear" w:color="auto" w:fill="9CC2E5" w:themeFill="accent1" w:themeFillTint="99"/>
          </w:tcPr>
          <w:p w:rsidR="00120F9D" w:rsidRPr="008E7D0F" w:rsidRDefault="00120F9D" w:rsidP="00120F9D">
            <w:pPr>
              <w:jc w:val="center"/>
              <w:rPr>
                <w:rFonts w:ascii="Arial" w:hAnsi="Arial" w:cs="Arial"/>
                <w:b/>
                <w:sz w:val="24"/>
                <w:szCs w:val="28"/>
              </w:rPr>
            </w:pPr>
            <w:r w:rsidRPr="008E7D0F">
              <w:rPr>
                <w:rFonts w:ascii="Arial" w:hAnsi="Arial" w:cs="Arial"/>
                <w:b/>
                <w:sz w:val="24"/>
                <w:szCs w:val="28"/>
              </w:rPr>
              <w:t>WHERE TO SECURE</w:t>
            </w:r>
          </w:p>
        </w:tc>
      </w:tr>
      <w:tr w:rsidR="00680544" w:rsidTr="00194F6B">
        <w:trPr>
          <w:trHeight w:val="377"/>
        </w:trPr>
        <w:tc>
          <w:tcPr>
            <w:tcW w:w="10890" w:type="dxa"/>
            <w:gridSpan w:val="7"/>
            <w:vAlign w:val="center"/>
          </w:tcPr>
          <w:p w:rsidR="00680544" w:rsidRPr="00680544" w:rsidRDefault="00680544" w:rsidP="00680544">
            <w:pPr>
              <w:rPr>
                <w:rFonts w:cstheme="minorHAnsi"/>
                <w:b/>
              </w:rPr>
            </w:pPr>
            <w:r w:rsidRPr="001C589E">
              <w:rPr>
                <w:rFonts w:cstheme="minorHAnsi"/>
                <w:b/>
                <w:sz w:val="28"/>
              </w:rPr>
              <w:t>DEAD VICTIMS</w:t>
            </w:r>
          </w:p>
        </w:tc>
      </w:tr>
      <w:tr w:rsidR="00120F9D" w:rsidTr="00194F6B">
        <w:trPr>
          <w:trHeight w:val="350"/>
        </w:trPr>
        <w:tc>
          <w:tcPr>
            <w:tcW w:w="6750" w:type="dxa"/>
            <w:gridSpan w:val="5"/>
            <w:vAlign w:val="center"/>
          </w:tcPr>
          <w:p w:rsidR="00120F9D" w:rsidRPr="00680544" w:rsidRDefault="009842EC" w:rsidP="00680544">
            <w:pPr>
              <w:rPr>
                <w:rFonts w:cstheme="minorHAnsi"/>
                <w:b/>
              </w:rPr>
            </w:pPr>
            <w:r w:rsidRPr="00680544">
              <w:rPr>
                <w:rFonts w:cstheme="minorHAnsi"/>
                <w:b/>
              </w:rPr>
              <w:t>1. Death Certificate</w:t>
            </w:r>
          </w:p>
        </w:tc>
        <w:tc>
          <w:tcPr>
            <w:tcW w:w="4140" w:type="dxa"/>
            <w:gridSpan w:val="2"/>
            <w:vAlign w:val="center"/>
          </w:tcPr>
          <w:p w:rsidR="00120F9D" w:rsidRPr="00680544" w:rsidRDefault="009842EC" w:rsidP="00680544">
            <w:pPr>
              <w:rPr>
                <w:rFonts w:cstheme="minorHAnsi"/>
              </w:rPr>
            </w:pPr>
            <w:r w:rsidRPr="00680544">
              <w:rPr>
                <w:rFonts w:cstheme="minorHAnsi"/>
              </w:rPr>
              <w:t>City Registrar’s Office/ Philippine Statistics Authority</w:t>
            </w:r>
          </w:p>
        </w:tc>
      </w:tr>
      <w:tr w:rsidR="00120F9D" w:rsidTr="00194F6B">
        <w:trPr>
          <w:trHeight w:val="530"/>
        </w:trPr>
        <w:tc>
          <w:tcPr>
            <w:tcW w:w="6750" w:type="dxa"/>
            <w:gridSpan w:val="5"/>
            <w:vAlign w:val="center"/>
          </w:tcPr>
          <w:p w:rsidR="00120F9D" w:rsidRPr="00680544" w:rsidRDefault="009842EC" w:rsidP="00680544">
            <w:pPr>
              <w:rPr>
                <w:rFonts w:cstheme="minorHAnsi"/>
                <w:b/>
              </w:rPr>
            </w:pPr>
            <w:r w:rsidRPr="00680544">
              <w:rPr>
                <w:rFonts w:cstheme="minorHAnsi"/>
                <w:b/>
              </w:rPr>
              <w:t>2. Proof of filial Relationship (Birth/Marriage Certificate of the Beneficiary)</w:t>
            </w:r>
          </w:p>
        </w:tc>
        <w:tc>
          <w:tcPr>
            <w:tcW w:w="4140" w:type="dxa"/>
            <w:gridSpan w:val="2"/>
            <w:vAlign w:val="center"/>
          </w:tcPr>
          <w:p w:rsidR="00120F9D" w:rsidRPr="00680544" w:rsidRDefault="009842EC" w:rsidP="00680544">
            <w:pPr>
              <w:rPr>
                <w:rFonts w:cstheme="minorHAnsi"/>
              </w:rPr>
            </w:pPr>
            <w:r w:rsidRPr="00680544">
              <w:rPr>
                <w:rFonts w:cstheme="minorHAnsi"/>
              </w:rPr>
              <w:t>City Registrar’s Office/ Philippine Statistics Authority</w:t>
            </w:r>
          </w:p>
        </w:tc>
      </w:tr>
      <w:tr w:rsidR="00120F9D" w:rsidTr="00194F6B">
        <w:trPr>
          <w:trHeight w:val="278"/>
        </w:trPr>
        <w:tc>
          <w:tcPr>
            <w:tcW w:w="6750" w:type="dxa"/>
            <w:gridSpan w:val="5"/>
            <w:vAlign w:val="center"/>
          </w:tcPr>
          <w:p w:rsidR="00120F9D" w:rsidRPr="00680544" w:rsidRDefault="009842EC" w:rsidP="00680544">
            <w:pPr>
              <w:rPr>
                <w:rFonts w:cstheme="minorHAnsi"/>
                <w:b/>
              </w:rPr>
            </w:pPr>
            <w:r w:rsidRPr="00680544">
              <w:rPr>
                <w:rFonts w:cstheme="minorHAnsi"/>
                <w:b/>
              </w:rPr>
              <w:t>3. Certification of the Barangay Captain</w:t>
            </w:r>
          </w:p>
        </w:tc>
        <w:tc>
          <w:tcPr>
            <w:tcW w:w="4140" w:type="dxa"/>
            <w:gridSpan w:val="2"/>
            <w:vAlign w:val="center"/>
          </w:tcPr>
          <w:p w:rsidR="009842EC" w:rsidRPr="00680544" w:rsidRDefault="009842EC" w:rsidP="00680544">
            <w:pPr>
              <w:rPr>
                <w:rFonts w:cstheme="minorHAnsi"/>
              </w:rPr>
            </w:pPr>
            <w:r w:rsidRPr="00680544">
              <w:rPr>
                <w:rFonts w:cstheme="minorHAnsi"/>
              </w:rPr>
              <w:t>Barangay Hall of Residency</w:t>
            </w:r>
          </w:p>
        </w:tc>
      </w:tr>
      <w:tr w:rsidR="00680544" w:rsidTr="00194F6B">
        <w:trPr>
          <w:trHeight w:val="413"/>
        </w:trPr>
        <w:tc>
          <w:tcPr>
            <w:tcW w:w="10890" w:type="dxa"/>
            <w:gridSpan w:val="7"/>
            <w:vAlign w:val="center"/>
          </w:tcPr>
          <w:p w:rsidR="00680544" w:rsidRPr="00680544" w:rsidRDefault="00680544" w:rsidP="00680544">
            <w:pPr>
              <w:rPr>
                <w:rFonts w:cstheme="minorHAnsi"/>
              </w:rPr>
            </w:pPr>
            <w:r w:rsidRPr="001C589E">
              <w:rPr>
                <w:rFonts w:cstheme="minorHAnsi"/>
                <w:b/>
                <w:sz w:val="28"/>
              </w:rPr>
              <w:t>INJURED VICTIMS</w:t>
            </w:r>
          </w:p>
        </w:tc>
      </w:tr>
      <w:tr w:rsidR="00120F9D" w:rsidTr="00194F6B">
        <w:trPr>
          <w:trHeight w:val="512"/>
        </w:trPr>
        <w:tc>
          <w:tcPr>
            <w:tcW w:w="6750" w:type="dxa"/>
            <w:gridSpan w:val="5"/>
            <w:vAlign w:val="center"/>
          </w:tcPr>
          <w:p w:rsidR="00120F9D" w:rsidRPr="00680544" w:rsidRDefault="00680544" w:rsidP="00680544">
            <w:pPr>
              <w:tabs>
                <w:tab w:val="left" w:pos="7410"/>
              </w:tabs>
              <w:rPr>
                <w:rFonts w:cstheme="minorHAnsi"/>
                <w:b/>
              </w:rPr>
            </w:pPr>
            <w:r w:rsidRPr="00680544">
              <w:rPr>
                <w:rFonts w:cstheme="minorHAnsi"/>
                <w:b/>
              </w:rPr>
              <w:t>1. Medical Certificate from hospital/clinic where the victim was treated or confined</w:t>
            </w:r>
          </w:p>
        </w:tc>
        <w:tc>
          <w:tcPr>
            <w:tcW w:w="4140" w:type="dxa"/>
            <w:gridSpan w:val="2"/>
            <w:vAlign w:val="center"/>
          </w:tcPr>
          <w:p w:rsidR="00120F9D" w:rsidRPr="00680544" w:rsidRDefault="00680544" w:rsidP="00680544">
            <w:pPr>
              <w:rPr>
                <w:rFonts w:cstheme="minorHAnsi"/>
              </w:rPr>
            </w:pPr>
            <w:r w:rsidRPr="00680544">
              <w:rPr>
                <w:rFonts w:cstheme="minorHAnsi"/>
              </w:rPr>
              <w:t>Hospital/Clinic</w:t>
            </w:r>
          </w:p>
        </w:tc>
      </w:tr>
      <w:tr w:rsidR="00680544" w:rsidTr="00194F6B">
        <w:trPr>
          <w:trHeight w:val="448"/>
        </w:trPr>
        <w:tc>
          <w:tcPr>
            <w:tcW w:w="6750" w:type="dxa"/>
            <w:gridSpan w:val="5"/>
            <w:vAlign w:val="center"/>
          </w:tcPr>
          <w:p w:rsidR="00680544" w:rsidRPr="00680544" w:rsidRDefault="00680544" w:rsidP="00680544">
            <w:pPr>
              <w:rPr>
                <w:rFonts w:cstheme="minorHAnsi"/>
                <w:b/>
              </w:rPr>
            </w:pPr>
            <w:r w:rsidRPr="00680544">
              <w:rPr>
                <w:rFonts w:cstheme="minorHAnsi"/>
                <w:b/>
              </w:rPr>
              <w:t>2. Certification of Barangay Captain</w:t>
            </w:r>
          </w:p>
        </w:tc>
        <w:tc>
          <w:tcPr>
            <w:tcW w:w="4140" w:type="dxa"/>
            <w:gridSpan w:val="2"/>
            <w:vAlign w:val="center"/>
          </w:tcPr>
          <w:p w:rsidR="00680544" w:rsidRPr="00680544" w:rsidRDefault="00680544" w:rsidP="00680544">
            <w:pPr>
              <w:rPr>
                <w:rFonts w:cstheme="minorHAnsi"/>
              </w:rPr>
            </w:pPr>
            <w:r w:rsidRPr="00680544">
              <w:rPr>
                <w:rFonts w:cstheme="minorHAnsi"/>
              </w:rPr>
              <w:t>Barangay Hall of Residency</w:t>
            </w:r>
          </w:p>
        </w:tc>
      </w:tr>
      <w:tr w:rsidR="00680544" w:rsidTr="00194F6B">
        <w:trPr>
          <w:trHeight w:val="512"/>
        </w:trPr>
        <w:tc>
          <w:tcPr>
            <w:tcW w:w="10890" w:type="dxa"/>
            <w:gridSpan w:val="7"/>
            <w:vAlign w:val="center"/>
          </w:tcPr>
          <w:p w:rsidR="00680544" w:rsidRPr="00680544" w:rsidRDefault="00680544" w:rsidP="00680544">
            <w:pPr>
              <w:rPr>
                <w:rFonts w:cstheme="minorHAnsi"/>
              </w:rPr>
            </w:pPr>
            <w:r w:rsidRPr="001C589E">
              <w:rPr>
                <w:rFonts w:cstheme="minorHAnsi"/>
                <w:b/>
                <w:sz w:val="28"/>
              </w:rPr>
              <w:t>DAMAGED PROPERTIES DUE TO EMERGENCIES/DISASTERS</w:t>
            </w:r>
          </w:p>
        </w:tc>
      </w:tr>
      <w:tr w:rsidR="00680544" w:rsidTr="00194F6B">
        <w:trPr>
          <w:trHeight w:val="448"/>
        </w:trPr>
        <w:tc>
          <w:tcPr>
            <w:tcW w:w="6750" w:type="dxa"/>
            <w:gridSpan w:val="5"/>
            <w:vAlign w:val="center"/>
          </w:tcPr>
          <w:p w:rsidR="00680544" w:rsidRPr="00680544" w:rsidRDefault="00680544" w:rsidP="00680544">
            <w:pPr>
              <w:tabs>
                <w:tab w:val="left" w:pos="7410"/>
              </w:tabs>
              <w:rPr>
                <w:rFonts w:cstheme="minorHAnsi"/>
                <w:b/>
              </w:rPr>
            </w:pPr>
            <w:r w:rsidRPr="00680544">
              <w:rPr>
                <w:rFonts w:cstheme="minorHAnsi"/>
                <w:b/>
              </w:rPr>
              <w:t>1. Proof of damaged properties (photo)</w:t>
            </w:r>
          </w:p>
        </w:tc>
        <w:tc>
          <w:tcPr>
            <w:tcW w:w="4140" w:type="dxa"/>
            <w:gridSpan w:val="2"/>
            <w:vAlign w:val="center"/>
          </w:tcPr>
          <w:p w:rsidR="00680544" w:rsidRPr="00680544" w:rsidRDefault="00680544" w:rsidP="00680544">
            <w:pPr>
              <w:rPr>
                <w:rFonts w:cstheme="minorHAnsi"/>
              </w:rPr>
            </w:pPr>
            <w:r w:rsidRPr="00680544">
              <w:rPr>
                <w:rFonts w:cstheme="minorHAnsi"/>
              </w:rPr>
              <w:t>Client’s Photos of Damaged Properties</w:t>
            </w:r>
          </w:p>
        </w:tc>
      </w:tr>
      <w:tr w:rsidR="00680544" w:rsidTr="00194F6B">
        <w:trPr>
          <w:trHeight w:val="350"/>
        </w:trPr>
        <w:tc>
          <w:tcPr>
            <w:tcW w:w="6750" w:type="dxa"/>
            <w:gridSpan w:val="5"/>
            <w:vAlign w:val="center"/>
          </w:tcPr>
          <w:p w:rsidR="00680544" w:rsidRPr="00680544" w:rsidRDefault="00680544" w:rsidP="00680544">
            <w:pPr>
              <w:tabs>
                <w:tab w:val="left" w:pos="7410"/>
              </w:tabs>
              <w:rPr>
                <w:rFonts w:cstheme="minorHAnsi"/>
              </w:rPr>
            </w:pPr>
            <w:r w:rsidRPr="00680544">
              <w:rPr>
                <w:rFonts w:cstheme="minorHAnsi"/>
                <w:b/>
              </w:rPr>
              <w:t>2. Certification of the Barangay Captain</w:t>
            </w:r>
          </w:p>
        </w:tc>
        <w:tc>
          <w:tcPr>
            <w:tcW w:w="4140" w:type="dxa"/>
            <w:gridSpan w:val="2"/>
            <w:vAlign w:val="center"/>
          </w:tcPr>
          <w:p w:rsidR="00680544" w:rsidRPr="00680544" w:rsidRDefault="00680544" w:rsidP="00680544">
            <w:pPr>
              <w:rPr>
                <w:rFonts w:cstheme="minorHAnsi"/>
              </w:rPr>
            </w:pPr>
            <w:r w:rsidRPr="00680544">
              <w:rPr>
                <w:rFonts w:cstheme="minorHAnsi"/>
              </w:rPr>
              <w:t>Barangay Hall of Residency</w:t>
            </w:r>
          </w:p>
        </w:tc>
      </w:tr>
      <w:tr w:rsidR="00680544" w:rsidTr="00194F6B">
        <w:trPr>
          <w:trHeight w:val="448"/>
        </w:trPr>
        <w:tc>
          <w:tcPr>
            <w:tcW w:w="6750" w:type="dxa"/>
            <w:gridSpan w:val="5"/>
            <w:vAlign w:val="center"/>
          </w:tcPr>
          <w:p w:rsidR="00680544" w:rsidRPr="00680544" w:rsidRDefault="00680544" w:rsidP="00680544">
            <w:pPr>
              <w:tabs>
                <w:tab w:val="left" w:pos="7410"/>
              </w:tabs>
              <w:rPr>
                <w:rFonts w:cstheme="minorHAnsi"/>
                <w:b/>
              </w:rPr>
            </w:pPr>
            <w:r w:rsidRPr="00680544">
              <w:rPr>
                <w:rFonts w:cstheme="minorHAnsi"/>
                <w:b/>
              </w:rPr>
              <w:t>3. If FIRE, Report from City Fire Station</w:t>
            </w:r>
          </w:p>
        </w:tc>
        <w:tc>
          <w:tcPr>
            <w:tcW w:w="4140" w:type="dxa"/>
            <w:gridSpan w:val="2"/>
            <w:vAlign w:val="center"/>
          </w:tcPr>
          <w:p w:rsidR="00680544" w:rsidRPr="00680544" w:rsidRDefault="00680544" w:rsidP="00680544">
            <w:pPr>
              <w:rPr>
                <w:rFonts w:cstheme="minorHAnsi"/>
              </w:rPr>
            </w:pPr>
            <w:r w:rsidRPr="00680544">
              <w:rPr>
                <w:rFonts w:cstheme="minorHAnsi"/>
              </w:rPr>
              <w:t>Bureau of Fire Protection</w:t>
            </w:r>
          </w:p>
        </w:tc>
      </w:tr>
      <w:tr w:rsidR="00680544" w:rsidTr="00194F6B">
        <w:trPr>
          <w:trHeight w:val="692"/>
        </w:trPr>
        <w:tc>
          <w:tcPr>
            <w:tcW w:w="6750" w:type="dxa"/>
            <w:gridSpan w:val="5"/>
            <w:vAlign w:val="center"/>
          </w:tcPr>
          <w:p w:rsidR="00680544" w:rsidRPr="00680544" w:rsidRDefault="00680544" w:rsidP="00680544">
            <w:pPr>
              <w:tabs>
                <w:tab w:val="left" w:pos="7410"/>
              </w:tabs>
              <w:rPr>
                <w:rFonts w:cstheme="minorHAnsi"/>
                <w:b/>
              </w:rPr>
            </w:pPr>
            <w:r w:rsidRPr="00680544">
              <w:rPr>
                <w:rFonts w:cstheme="minorHAnsi"/>
                <w:b/>
              </w:rPr>
              <w:t xml:space="preserve">4. If AGRICULTURAL equipment or vehicle, Report from City Agriculturist’s Office </w:t>
            </w:r>
          </w:p>
        </w:tc>
        <w:tc>
          <w:tcPr>
            <w:tcW w:w="4140" w:type="dxa"/>
            <w:gridSpan w:val="2"/>
            <w:vAlign w:val="center"/>
          </w:tcPr>
          <w:p w:rsidR="00680544" w:rsidRPr="00680544" w:rsidRDefault="00680544" w:rsidP="00680544">
            <w:pPr>
              <w:rPr>
                <w:rFonts w:cstheme="minorHAnsi"/>
              </w:rPr>
            </w:pPr>
            <w:r w:rsidRPr="00680544">
              <w:rPr>
                <w:rFonts w:cstheme="minorHAnsi"/>
              </w:rPr>
              <w:t>City Agriculturist’s Office</w:t>
            </w:r>
          </w:p>
        </w:tc>
      </w:tr>
      <w:tr w:rsidR="00194F6B" w:rsidTr="00AB425A">
        <w:trPr>
          <w:trHeight w:val="659"/>
        </w:trPr>
        <w:tc>
          <w:tcPr>
            <w:tcW w:w="81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194F6B">
              <w:rPr>
                <w:rFonts w:ascii="Arial" w:hAnsi="Arial" w:cs="Arial"/>
                <w:b/>
                <w:szCs w:val="28"/>
              </w:rPr>
              <w:t>STEP</w:t>
            </w:r>
          </w:p>
        </w:tc>
        <w:tc>
          <w:tcPr>
            <w:tcW w:w="198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CLIENT STEPS</w:t>
            </w:r>
          </w:p>
        </w:tc>
        <w:tc>
          <w:tcPr>
            <w:tcW w:w="2700" w:type="dxa"/>
            <w:gridSpan w:val="2"/>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AGENCY ACTIONS</w:t>
            </w:r>
          </w:p>
        </w:tc>
        <w:tc>
          <w:tcPr>
            <w:tcW w:w="126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FEES TO BE PAID</w:t>
            </w:r>
          </w:p>
        </w:tc>
        <w:tc>
          <w:tcPr>
            <w:tcW w:w="189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PROCESSING TIME</w:t>
            </w:r>
          </w:p>
        </w:tc>
        <w:tc>
          <w:tcPr>
            <w:tcW w:w="225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PERSON RESPONSIBLE</w:t>
            </w:r>
          </w:p>
        </w:tc>
      </w:tr>
      <w:tr w:rsidR="00194F6B" w:rsidTr="00AB425A">
        <w:trPr>
          <w:trHeight w:val="2240"/>
        </w:trPr>
        <w:tc>
          <w:tcPr>
            <w:tcW w:w="810" w:type="dxa"/>
            <w:vAlign w:val="center"/>
          </w:tcPr>
          <w:p w:rsidR="00194F6B" w:rsidRPr="008C5824" w:rsidRDefault="00194F6B" w:rsidP="00194F6B">
            <w:pPr>
              <w:jc w:val="center"/>
              <w:rPr>
                <w:rFonts w:cstheme="minorHAnsi"/>
                <w:b/>
                <w:sz w:val="24"/>
                <w:szCs w:val="24"/>
              </w:rPr>
            </w:pPr>
            <w:r>
              <w:rPr>
                <w:rFonts w:cstheme="minorHAnsi"/>
                <w:b/>
                <w:sz w:val="24"/>
                <w:szCs w:val="24"/>
              </w:rPr>
              <w:t>1</w:t>
            </w:r>
          </w:p>
        </w:tc>
        <w:tc>
          <w:tcPr>
            <w:tcW w:w="1980" w:type="dxa"/>
            <w:vAlign w:val="center"/>
          </w:tcPr>
          <w:p w:rsidR="00194F6B" w:rsidRPr="008C5824" w:rsidRDefault="00194F6B" w:rsidP="001C589E">
            <w:pPr>
              <w:jc w:val="center"/>
              <w:rPr>
                <w:rFonts w:cstheme="minorHAnsi"/>
                <w:b/>
                <w:sz w:val="24"/>
                <w:szCs w:val="24"/>
              </w:rPr>
            </w:pPr>
            <w:r w:rsidRPr="008C5824">
              <w:rPr>
                <w:rFonts w:cstheme="minorHAnsi"/>
                <w:b/>
                <w:sz w:val="24"/>
                <w:szCs w:val="24"/>
              </w:rPr>
              <w:t xml:space="preserve">Submit </w:t>
            </w:r>
            <w:r>
              <w:rPr>
                <w:rFonts w:cstheme="minorHAnsi"/>
                <w:b/>
                <w:sz w:val="24"/>
                <w:szCs w:val="24"/>
              </w:rPr>
              <w:t xml:space="preserve">photocopy of </w:t>
            </w:r>
            <w:r w:rsidRPr="008C5824">
              <w:rPr>
                <w:rFonts w:cstheme="minorHAnsi"/>
                <w:b/>
                <w:sz w:val="24"/>
                <w:szCs w:val="24"/>
              </w:rPr>
              <w:t>documentary requirements</w:t>
            </w:r>
          </w:p>
          <w:p w:rsidR="00194F6B" w:rsidRPr="008C5824" w:rsidRDefault="00194F6B" w:rsidP="00680544">
            <w:pPr>
              <w:jc w:val="center"/>
              <w:rPr>
                <w:rFonts w:cstheme="minorHAnsi"/>
                <w:b/>
                <w:sz w:val="24"/>
                <w:szCs w:val="24"/>
              </w:rPr>
            </w:pPr>
          </w:p>
        </w:tc>
        <w:tc>
          <w:tcPr>
            <w:tcW w:w="2700" w:type="dxa"/>
            <w:gridSpan w:val="2"/>
            <w:vAlign w:val="center"/>
          </w:tcPr>
          <w:p w:rsidR="00194F6B" w:rsidRPr="00743F22" w:rsidRDefault="00EB5224" w:rsidP="00743F22">
            <w:pPr>
              <w:pStyle w:val="ListParagraph"/>
              <w:numPr>
                <w:ilvl w:val="0"/>
                <w:numId w:val="35"/>
              </w:numPr>
              <w:rPr>
                <w:rFonts w:cstheme="minorHAnsi"/>
                <w:b/>
                <w:sz w:val="24"/>
                <w:szCs w:val="24"/>
              </w:rPr>
            </w:pPr>
            <w:r>
              <w:rPr>
                <w:rFonts w:cstheme="minorHAnsi"/>
                <w:b/>
                <w:sz w:val="24"/>
                <w:szCs w:val="24"/>
              </w:rPr>
              <w:t>Review and verify</w:t>
            </w:r>
            <w:r w:rsidR="00194F6B">
              <w:rPr>
                <w:rFonts w:cstheme="minorHAnsi"/>
                <w:b/>
                <w:sz w:val="24"/>
                <w:szCs w:val="24"/>
              </w:rPr>
              <w:t xml:space="preserve"> document</w:t>
            </w:r>
          </w:p>
          <w:p w:rsidR="00194F6B" w:rsidRPr="00743F22" w:rsidRDefault="00EB5224" w:rsidP="00743F22">
            <w:pPr>
              <w:pStyle w:val="ListParagraph"/>
              <w:numPr>
                <w:ilvl w:val="0"/>
                <w:numId w:val="35"/>
              </w:numPr>
              <w:rPr>
                <w:rFonts w:cstheme="minorHAnsi"/>
                <w:b/>
                <w:sz w:val="24"/>
                <w:szCs w:val="24"/>
              </w:rPr>
            </w:pPr>
            <w:r>
              <w:rPr>
                <w:rFonts w:cstheme="minorHAnsi"/>
                <w:b/>
                <w:sz w:val="24"/>
                <w:szCs w:val="24"/>
              </w:rPr>
              <w:t>if OK, issue</w:t>
            </w:r>
            <w:r w:rsidR="00194F6B" w:rsidRPr="00743F22">
              <w:rPr>
                <w:rFonts w:cstheme="minorHAnsi"/>
                <w:b/>
                <w:sz w:val="24"/>
                <w:szCs w:val="24"/>
              </w:rPr>
              <w:t xml:space="preserve"> </w:t>
            </w:r>
            <w:r w:rsidR="00194F6B">
              <w:rPr>
                <w:rFonts w:cstheme="minorHAnsi"/>
                <w:b/>
                <w:sz w:val="24"/>
                <w:szCs w:val="24"/>
              </w:rPr>
              <w:t xml:space="preserve">Certification to </w:t>
            </w:r>
            <w:r w:rsidR="00194F6B" w:rsidRPr="00743F22">
              <w:rPr>
                <w:rFonts w:cstheme="minorHAnsi"/>
                <w:b/>
                <w:sz w:val="24"/>
                <w:szCs w:val="24"/>
              </w:rPr>
              <w:t xml:space="preserve">Disaster </w:t>
            </w:r>
            <w:r w:rsidR="00194F6B">
              <w:rPr>
                <w:rFonts w:cstheme="minorHAnsi"/>
                <w:b/>
                <w:sz w:val="24"/>
                <w:szCs w:val="24"/>
              </w:rPr>
              <w:t>Affected Individuals</w:t>
            </w:r>
          </w:p>
          <w:p w:rsidR="00194F6B" w:rsidRPr="008C5824" w:rsidRDefault="00194F6B" w:rsidP="00680544">
            <w:pPr>
              <w:jc w:val="center"/>
              <w:rPr>
                <w:rFonts w:cstheme="minorHAnsi"/>
                <w:b/>
                <w:sz w:val="24"/>
                <w:szCs w:val="24"/>
              </w:rPr>
            </w:pPr>
          </w:p>
        </w:tc>
        <w:tc>
          <w:tcPr>
            <w:tcW w:w="1260" w:type="dxa"/>
            <w:vAlign w:val="center"/>
          </w:tcPr>
          <w:p w:rsidR="00194F6B" w:rsidRPr="008C5824" w:rsidRDefault="00194F6B" w:rsidP="00680544">
            <w:pPr>
              <w:jc w:val="center"/>
              <w:rPr>
                <w:rFonts w:cstheme="minorHAnsi"/>
                <w:b/>
                <w:sz w:val="24"/>
                <w:szCs w:val="24"/>
              </w:rPr>
            </w:pPr>
            <w:r>
              <w:rPr>
                <w:rFonts w:cstheme="minorHAnsi"/>
                <w:b/>
                <w:sz w:val="24"/>
                <w:szCs w:val="24"/>
              </w:rPr>
              <w:t>None</w:t>
            </w:r>
          </w:p>
        </w:tc>
        <w:tc>
          <w:tcPr>
            <w:tcW w:w="1890" w:type="dxa"/>
            <w:vAlign w:val="center"/>
          </w:tcPr>
          <w:p w:rsidR="00194F6B" w:rsidRPr="008C5824" w:rsidRDefault="00194F6B" w:rsidP="00680544">
            <w:pPr>
              <w:jc w:val="center"/>
              <w:rPr>
                <w:rFonts w:cstheme="minorHAnsi"/>
                <w:b/>
                <w:sz w:val="24"/>
                <w:szCs w:val="24"/>
              </w:rPr>
            </w:pPr>
            <w:r>
              <w:rPr>
                <w:rFonts w:cstheme="minorHAnsi"/>
                <w:b/>
                <w:sz w:val="24"/>
                <w:szCs w:val="24"/>
              </w:rPr>
              <w:t>10-15 minutes</w:t>
            </w:r>
          </w:p>
        </w:tc>
        <w:tc>
          <w:tcPr>
            <w:tcW w:w="2250" w:type="dxa"/>
            <w:vAlign w:val="center"/>
          </w:tcPr>
          <w:p w:rsidR="00194F6B" w:rsidRDefault="00194F6B" w:rsidP="001C589E">
            <w:pPr>
              <w:jc w:val="center"/>
              <w:rPr>
                <w:rFonts w:cstheme="minorHAnsi"/>
                <w:b/>
                <w:sz w:val="24"/>
                <w:szCs w:val="24"/>
              </w:rPr>
            </w:pPr>
            <w:r w:rsidRPr="008C5824">
              <w:rPr>
                <w:rFonts w:cstheme="minorHAnsi"/>
                <w:b/>
                <w:sz w:val="24"/>
                <w:szCs w:val="24"/>
              </w:rPr>
              <w:t xml:space="preserve">Ms. MARIANNE S. CABAÑERO, </w:t>
            </w:r>
          </w:p>
          <w:p w:rsidR="00194F6B" w:rsidRDefault="00194F6B" w:rsidP="001C589E">
            <w:pPr>
              <w:jc w:val="center"/>
              <w:rPr>
                <w:rFonts w:cstheme="minorHAnsi"/>
                <w:sz w:val="24"/>
                <w:szCs w:val="24"/>
              </w:rPr>
            </w:pPr>
            <w:r w:rsidRPr="008C5824">
              <w:rPr>
                <w:rFonts w:cstheme="minorHAnsi"/>
                <w:sz w:val="24"/>
                <w:szCs w:val="24"/>
              </w:rPr>
              <w:t>Local DRRM Officer</w:t>
            </w:r>
          </w:p>
          <w:p w:rsidR="00194F6B" w:rsidRPr="008C5824" w:rsidRDefault="00194F6B" w:rsidP="001C589E">
            <w:pPr>
              <w:jc w:val="center"/>
              <w:rPr>
                <w:rFonts w:cstheme="minorHAnsi"/>
                <w:b/>
                <w:sz w:val="24"/>
                <w:szCs w:val="24"/>
              </w:rPr>
            </w:pPr>
            <w:r>
              <w:rPr>
                <w:rFonts w:cstheme="minorHAnsi"/>
                <w:sz w:val="24"/>
                <w:szCs w:val="24"/>
              </w:rPr>
              <w:t>(Sanitary Inspector</w:t>
            </w:r>
            <w:r w:rsidR="00AB425A">
              <w:rPr>
                <w:rFonts w:cstheme="minorHAnsi"/>
                <w:sz w:val="24"/>
                <w:szCs w:val="24"/>
              </w:rPr>
              <w:t xml:space="preserve"> I</w:t>
            </w:r>
            <w:r>
              <w:rPr>
                <w:rFonts w:cstheme="minorHAnsi"/>
                <w:sz w:val="24"/>
                <w:szCs w:val="24"/>
              </w:rPr>
              <w:t>)</w:t>
            </w:r>
          </w:p>
        </w:tc>
      </w:tr>
    </w:tbl>
    <w:p w:rsidR="009842EC" w:rsidRDefault="009842EC" w:rsidP="0014078A">
      <w:pPr>
        <w:tabs>
          <w:tab w:val="left" w:pos="7410"/>
        </w:tabs>
        <w:spacing w:after="200" w:line="276" w:lineRule="auto"/>
        <w:rPr>
          <w:rFonts w:ascii="Arial" w:hAnsi="Arial" w:cs="Arial"/>
          <w:b/>
          <w:sz w:val="28"/>
          <w:szCs w:val="28"/>
        </w:rPr>
      </w:pPr>
    </w:p>
    <w:p w:rsidR="00A54F5A" w:rsidRDefault="00A54F5A" w:rsidP="00A54F5A">
      <w:pPr>
        <w:tabs>
          <w:tab w:val="left" w:pos="7410"/>
        </w:tabs>
        <w:spacing w:after="0" w:line="240" w:lineRule="auto"/>
        <w:jc w:val="center"/>
        <w:rPr>
          <w:rFonts w:cs="Arial"/>
          <w:b/>
          <w:sz w:val="28"/>
          <w:szCs w:val="28"/>
        </w:rPr>
      </w:pPr>
    </w:p>
    <w:p w:rsidR="00743F22" w:rsidRPr="00743F22" w:rsidRDefault="00AB425A" w:rsidP="00A54F5A">
      <w:pPr>
        <w:tabs>
          <w:tab w:val="left" w:pos="7410"/>
        </w:tabs>
        <w:spacing w:after="0" w:line="240" w:lineRule="auto"/>
        <w:jc w:val="center"/>
        <w:rPr>
          <w:rFonts w:cs="Arial"/>
          <w:b/>
          <w:sz w:val="28"/>
          <w:szCs w:val="28"/>
        </w:rPr>
      </w:pPr>
      <w:r>
        <w:rPr>
          <w:rFonts w:cs="Arial"/>
          <w:b/>
          <w:sz w:val="28"/>
          <w:szCs w:val="28"/>
        </w:rPr>
        <w:t xml:space="preserve">2. </w:t>
      </w:r>
      <w:r w:rsidR="00743F22" w:rsidRPr="00743F22">
        <w:rPr>
          <w:rFonts w:cs="Arial"/>
          <w:b/>
          <w:sz w:val="28"/>
          <w:szCs w:val="28"/>
        </w:rPr>
        <w:t>REQUEST TO CONDUCT TRAINING</w:t>
      </w:r>
      <w:r w:rsidR="0055022C">
        <w:rPr>
          <w:rFonts w:cs="Arial"/>
          <w:b/>
          <w:sz w:val="28"/>
          <w:szCs w:val="28"/>
        </w:rPr>
        <w:t>S</w:t>
      </w:r>
      <w:r w:rsidR="00743F22" w:rsidRPr="00743F22">
        <w:rPr>
          <w:rFonts w:cs="Arial"/>
          <w:b/>
          <w:sz w:val="28"/>
          <w:szCs w:val="28"/>
        </w:rPr>
        <w:t>, SEMINARS, WORKSHOPS AND DRILLS ON DISASTER RISK REDUCTION AND MANAGEMENT (DRRM)</w:t>
      </w:r>
    </w:p>
    <w:p w:rsidR="00A54F5A" w:rsidRDefault="0055022C" w:rsidP="00A54F5A">
      <w:pPr>
        <w:tabs>
          <w:tab w:val="left" w:pos="7410"/>
        </w:tabs>
        <w:spacing w:after="0" w:line="240" w:lineRule="auto"/>
        <w:jc w:val="center"/>
        <w:rPr>
          <w:rFonts w:cstheme="minorHAnsi"/>
          <w:sz w:val="24"/>
          <w:szCs w:val="28"/>
        </w:rPr>
      </w:pPr>
      <w:r>
        <w:rPr>
          <w:rFonts w:cstheme="minorHAnsi"/>
          <w:b/>
          <w:sz w:val="24"/>
          <w:szCs w:val="28"/>
        </w:rPr>
        <w:t xml:space="preserve">Description of the Service: </w:t>
      </w:r>
      <w:r>
        <w:rPr>
          <w:rFonts w:cstheme="minorHAnsi"/>
          <w:sz w:val="24"/>
          <w:szCs w:val="28"/>
        </w:rPr>
        <w:t>This Service provides assistance to r</w:t>
      </w:r>
      <w:r w:rsidR="00743F22">
        <w:rPr>
          <w:rFonts w:cstheme="minorHAnsi"/>
          <w:sz w:val="24"/>
          <w:szCs w:val="28"/>
        </w:rPr>
        <w:t>equest</w:t>
      </w:r>
      <w:r>
        <w:rPr>
          <w:rFonts w:cstheme="minorHAnsi"/>
          <w:sz w:val="24"/>
          <w:szCs w:val="28"/>
        </w:rPr>
        <w:t>s</w:t>
      </w:r>
      <w:r w:rsidR="00743F22">
        <w:rPr>
          <w:rFonts w:cstheme="minorHAnsi"/>
          <w:sz w:val="24"/>
          <w:szCs w:val="28"/>
        </w:rPr>
        <w:t xml:space="preserve"> of training, seminars, workshops and drills conducted by CDRRMO</w:t>
      </w:r>
    </w:p>
    <w:p w:rsidR="00A54F5A" w:rsidRPr="00A54F5A" w:rsidRDefault="00A54F5A" w:rsidP="00A54F5A">
      <w:pPr>
        <w:tabs>
          <w:tab w:val="left" w:pos="7410"/>
        </w:tabs>
        <w:spacing w:after="0" w:line="276" w:lineRule="auto"/>
        <w:jc w:val="center"/>
        <w:rPr>
          <w:rFonts w:cstheme="minorHAnsi"/>
          <w:sz w:val="24"/>
          <w:szCs w:val="28"/>
        </w:rPr>
      </w:pPr>
    </w:p>
    <w:tbl>
      <w:tblPr>
        <w:tblStyle w:val="TableGrid"/>
        <w:tblW w:w="10890" w:type="dxa"/>
        <w:tblInd w:w="-905" w:type="dxa"/>
        <w:tblLayout w:type="fixed"/>
        <w:tblLook w:val="04A0"/>
      </w:tblPr>
      <w:tblGrid>
        <w:gridCol w:w="810"/>
        <w:gridCol w:w="1890"/>
        <w:gridCol w:w="1890"/>
        <w:gridCol w:w="720"/>
        <w:gridCol w:w="1440"/>
        <w:gridCol w:w="270"/>
        <w:gridCol w:w="1620"/>
        <w:gridCol w:w="2250"/>
      </w:tblGrid>
      <w:tr w:rsidR="00743F22" w:rsidRPr="001C589E" w:rsidTr="00194F6B">
        <w:trPr>
          <w:trHeight w:val="218"/>
        </w:trPr>
        <w:tc>
          <w:tcPr>
            <w:tcW w:w="4590" w:type="dxa"/>
            <w:gridSpan w:val="3"/>
            <w:shd w:val="clear" w:color="auto" w:fill="9CC2E5" w:themeFill="accent1" w:themeFillTint="99"/>
          </w:tcPr>
          <w:p w:rsidR="00743F22" w:rsidRPr="008E7D0F" w:rsidRDefault="00743F22" w:rsidP="006A354D">
            <w:pPr>
              <w:rPr>
                <w:rFonts w:ascii="Arial" w:hAnsi="Arial" w:cs="Arial"/>
                <w:b/>
                <w:sz w:val="24"/>
                <w:szCs w:val="28"/>
              </w:rPr>
            </w:pPr>
            <w:r>
              <w:rPr>
                <w:rFonts w:ascii="Arial" w:hAnsi="Arial" w:cs="Arial"/>
                <w:b/>
                <w:sz w:val="24"/>
                <w:szCs w:val="28"/>
              </w:rPr>
              <w:t xml:space="preserve">Office or Division:         </w:t>
            </w:r>
          </w:p>
        </w:tc>
        <w:tc>
          <w:tcPr>
            <w:tcW w:w="6300" w:type="dxa"/>
            <w:gridSpan w:val="5"/>
          </w:tcPr>
          <w:p w:rsidR="00743F22" w:rsidRPr="00743F22" w:rsidRDefault="00743F22" w:rsidP="006A354D">
            <w:pPr>
              <w:rPr>
                <w:rFonts w:cstheme="minorHAnsi"/>
                <w:b/>
                <w:sz w:val="24"/>
                <w:szCs w:val="28"/>
              </w:rPr>
            </w:pPr>
            <w:r w:rsidRPr="00743F22">
              <w:rPr>
                <w:rFonts w:cstheme="minorHAnsi"/>
                <w:b/>
                <w:sz w:val="24"/>
                <w:szCs w:val="28"/>
              </w:rPr>
              <w:t>TRAINING SECTION, CDRRMO</w:t>
            </w:r>
          </w:p>
        </w:tc>
      </w:tr>
      <w:tr w:rsidR="00743F22" w:rsidRPr="001C589E" w:rsidTr="00194F6B">
        <w:trPr>
          <w:trHeight w:val="218"/>
        </w:trPr>
        <w:tc>
          <w:tcPr>
            <w:tcW w:w="4590" w:type="dxa"/>
            <w:gridSpan w:val="3"/>
            <w:shd w:val="clear" w:color="auto" w:fill="9CC2E5" w:themeFill="accent1" w:themeFillTint="99"/>
          </w:tcPr>
          <w:p w:rsidR="00743F22" w:rsidRPr="008E7D0F" w:rsidRDefault="00743F22" w:rsidP="006A354D">
            <w:pPr>
              <w:rPr>
                <w:rFonts w:ascii="Arial" w:hAnsi="Arial" w:cs="Arial"/>
                <w:b/>
                <w:sz w:val="24"/>
                <w:szCs w:val="28"/>
              </w:rPr>
            </w:pPr>
            <w:r>
              <w:rPr>
                <w:rFonts w:ascii="Arial" w:hAnsi="Arial" w:cs="Arial"/>
                <w:b/>
                <w:sz w:val="24"/>
                <w:szCs w:val="28"/>
              </w:rPr>
              <w:t xml:space="preserve">Classification:               </w:t>
            </w:r>
          </w:p>
        </w:tc>
        <w:tc>
          <w:tcPr>
            <w:tcW w:w="6300" w:type="dxa"/>
            <w:gridSpan w:val="5"/>
          </w:tcPr>
          <w:p w:rsidR="00743F22" w:rsidRPr="00743F22" w:rsidRDefault="00743F22" w:rsidP="006A354D">
            <w:pPr>
              <w:rPr>
                <w:rFonts w:cstheme="minorHAnsi"/>
                <w:b/>
                <w:sz w:val="24"/>
                <w:szCs w:val="28"/>
              </w:rPr>
            </w:pPr>
            <w:r w:rsidRPr="00743F22">
              <w:rPr>
                <w:rFonts w:cstheme="minorHAnsi"/>
                <w:b/>
                <w:sz w:val="24"/>
                <w:szCs w:val="28"/>
              </w:rPr>
              <w:t>SIMPLE</w:t>
            </w:r>
          </w:p>
        </w:tc>
      </w:tr>
      <w:tr w:rsidR="00743F22" w:rsidRPr="001C589E" w:rsidTr="00194F6B">
        <w:trPr>
          <w:trHeight w:val="218"/>
        </w:trPr>
        <w:tc>
          <w:tcPr>
            <w:tcW w:w="4590" w:type="dxa"/>
            <w:gridSpan w:val="3"/>
            <w:shd w:val="clear" w:color="auto" w:fill="9CC2E5" w:themeFill="accent1" w:themeFillTint="99"/>
          </w:tcPr>
          <w:p w:rsidR="00743F22" w:rsidRPr="008E7D0F" w:rsidRDefault="00743F22" w:rsidP="006A354D">
            <w:pPr>
              <w:rPr>
                <w:rFonts w:ascii="Arial" w:hAnsi="Arial" w:cs="Arial"/>
                <w:b/>
                <w:sz w:val="24"/>
                <w:szCs w:val="28"/>
              </w:rPr>
            </w:pPr>
            <w:r>
              <w:rPr>
                <w:rFonts w:ascii="Arial" w:hAnsi="Arial" w:cs="Arial"/>
                <w:b/>
                <w:sz w:val="24"/>
                <w:szCs w:val="28"/>
              </w:rPr>
              <w:t xml:space="preserve">Type of Transaction:    </w:t>
            </w:r>
          </w:p>
        </w:tc>
        <w:tc>
          <w:tcPr>
            <w:tcW w:w="6300" w:type="dxa"/>
            <w:gridSpan w:val="5"/>
          </w:tcPr>
          <w:p w:rsidR="00743F22" w:rsidRPr="00743F22" w:rsidRDefault="00743F22" w:rsidP="006A354D">
            <w:pPr>
              <w:rPr>
                <w:rFonts w:cstheme="minorHAnsi"/>
                <w:b/>
                <w:sz w:val="24"/>
                <w:szCs w:val="28"/>
              </w:rPr>
            </w:pPr>
            <w:r w:rsidRPr="00743F22">
              <w:rPr>
                <w:rFonts w:cstheme="minorHAnsi"/>
                <w:b/>
                <w:sz w:val="24"/>
                <w:szCs w:val="28"/>
              </w:rPr>
              <w:t>G2C, G2B, G2G</w:t>
            </w:r>
          </w:p>
        </w:tc>
      </w:tr>
      <w:tr w:rsidR="00743F22" w:rsidRPr="00CE60BD" w:rsidTr="00194F6B">
        <w:trPr>
          <w:trHeight w:val="218"/>
        </w:trPr>
        <w:tc>
          <w:tcPr>
            <w:tcW w:w="4590" w:type="dxa"/>
            <w:gridSpan w:val="3"/>
            <w:shd w:val="clear" w:color="auto" w:fill="9CC2E5" w:themeFill="accent1" w:themeFillTint="99"/>
          </w:tcPr>
          <w:p w:rsidR="00743F22" w:rsidRPr="008E7D0F" w:rsidRDefault="00743F22" w:rsidP="006A354D">
            <w:pPr>
              <w:rPr>
                <w:rFonts w:ascii="Arial" w:hAnsi="Arial" w:cs="Arial"/>
                <w:b/>
                <w:sz w:val="24"/>
                <w:szCs w:val="28"/>
              </w:rPr>
            </w:pPr>
            <w:r>
              <w:rPr>
                <w:rFonts w:ascii="Arial" w:hAnsi="Arial" w:cs="Arial"/>
                <w:b/>
                <w:sz w:val="24"/>
                <w:szCs w:val="28"/>
              </w:rPr>
              <w:t xml:space="preserve">Who may avail:             </w:t>
            </w:r>
          </w:p>
        </w:tc>
        <w:tc>
          <w:tcPr>
            <w:tcW w:w="6300" w:type="dxa"/>
            <w:gridSpan w:val="5"/>
          </w:tcPr>
          <w:p w:rsidR="00743F22" w:rsidRPr="00743F22" w:rsidRDefault="00743F22" w:rsidP="00743F22">
            <w:pPr>
              <w:rPr>
                <w:rFonts w:cstheme="minorHAnsi"/>
                <w:b/>
                <w:sz w:val="24"/>
                <w:szCs w:val="24"/>
              </w:rPr>
            </w:pPr>
            <w:r w:rsidRPr="00743F22">
              <w:rPr>
                <w:rFonts w:cstheme="minorHAnsi"/>
                <w:b/>
                <w:sz w:val="24"/>
                <w:szCs w:val="24"/>
              </w:rPr>
              <w:t xml:space="preserve">LOCAL/NATIONAL GOVERNMENT AGENCIES, CSOS, BUSINESS ESTABLISHMENTS, STUDENTS AND OTHERS </w:t>
            </w:r>
            <w:r>
              <w:rPr>
                <w:rFonts w:cstheme="minorHAnsi"/>
                <w:b/>
                <w:sz w:val="24"/>
                <w:szCs w:val="24"/>
              </w:rPr>
              <w:t xml:space="preserve">IN </w:t>
            </w:r>
            <w:r w:rsidRPr="00743F22">
              <w:rPr>
                <w:rFonts w:cstheme="minorHAnsi"/>
                <w:b/>
                <w:sz w:val="24"/>
                <w:szCs w:val="24"/>
              </w:rPr>
              <w:t>EL SALVADOR CITY</w:t>
            </w:r>
          </w:p>
        </w:tc>
      </w:tr>
      <w:tr w:rsidR="00743F22" w:rsidRPr="008E7D0F" w:rsidTr="00194F6B">
        <w:trPr>
          <w:trHeight w:val="218"/>
        </w:trPr>
        <w:tc>
          <w:tcPr>
            <w:tcW w:w="6750" w:type="dxa"/>
            <w:gridSpan w:val="5"/>
            <w:shd w:val="clear" w:color="auto" w:fill="9CC2E5" w:themeFill="accent1" w:themeFillTint="99"/>
          </w:tcPr>
          <w:p w:rsidR="00743F22" w:rsidRPr="008E7D0F" w:rsidRDefault="00743F22" w:rsidP="006A354D">
            <w:pPr>
              <w:jc w:val="center"/>
              <w:rPr>
                <w:rFonts w:ascii="Arial" w:hAnsi="Arial" w:cs="Arial"/>
                <w:b/>
                <w:sz w:val="24"/>
                <w:szCs w:val="28"/>
              </w:rPr>
            </w:pPr>
            <w:r w:rsidRPr="008E7D0F">
              <w:rPr>
                <w:rFonts w:ascii="Arial" w:hAnsi="Arial" w:cs="Arial"/>
                <w:b/>
                <w:sz w:val="24"/>
                <w:szCs w:val="28"/>
              </w:rPr>
              <w:t>CHECKLIST OF REQUIREMENTS</w:t>
            </w:r>
          </w:p>
        </w:tc>
        <w:tc>
          <w:tcPr>
            <w:tcW w:w="4140" w:type="dxa"/>
            <w:gridSpan w:val="3"/>
            <w:shd w:val="clear" w:color="auto" w:fill="9CC2E5" w:themeFill="accent1" w:themeFillTint="99"/>
          </w:tcPr>
          <w:p w:rsidR="00743F22" w:rsidRPr="008E7D0F" w:rsidRDefault="00743F22" w:rsidP="006A354D">
            <w:pPr>
              <w:jc w:val="center"/>
              <w:rPr>
                <w:rFonts w:ascii="Arial" w:hAnsi="Arial" w:cs="Arial"/>
                <w:b/>
                <w:sz w:val="24"/>
                <w:szCs w:val="28"/>
              </w:rPr>
            </w:pPr>
            <w:r w:rsidRPr="008E7D0F">
              <w:rPr>
                <w:rFonts w:ascii="Arial" w:hAnsi="Arial" w:cs="Arial"/>
                <w:b/>
                <w:sz w:val="24"/>
                <w:szCs w:val="28"/>
              </w:rPr>
              <w:t>WHERE TO SECURE</w:t>
            </w:r>
          </w:p>
        </w:tc>
      </w:tr>
      <w:tr w:rsidR="00743F22" w:rsidRPr="00680544" w:rsidTr="00194F6B">
        <w:trPr>
          <w:trHeight w:val="620"/>
        </w:trPr>
        <w:tc>
          <w:tcPr>
            <w:tcW w:w="6750" w:type="dxa"/>
            <w:gridSpan w:val="5"/>
            <w:vAlign w:val="center"/>
          </w:tcPr>
          <w:p w:rsidR="00743F22" w:rsidRPr="00743F22" w:rsidRDefault="00743F22" w:rsidP="00743F22">
            <w:pPr>
              <w:rPr>
                <w:rFonts w:cstheme="minorHAnsi"/>
                <w:b/>
                <w:sz w:val="24"/>
                <w:szCs w:val="24"/>
              </w:rPr>
            </w:pPr>
            <w:r w:rsidRPr="00743F22">
              <w:rPr>
                <w:rFonts w:cstheme="minorHAnsi"/>
                <w:b/>
                <w:sz w:val="24"/>
                <w:szCs w:val="24"/>
              </w:rPr>
              <w:t xml:space="preserve">Approved Request Letter </w:t>
            </w:r>
            <w:r>
              <w:rPr>
                <w:rFonts w:cstheme="minorHAnsi"/>
                <w:b/>
                <w:sz w:val="24"/>
                <w:szCs w:val="24"/>
              </w:rPr>
              <w:t>signed by the</w:t>
            </w:r>
            <w:r w:rsidRPr="00743F22">
              <w:rPr>
                <w:rFonts w:cstheme="minorHAnsi"/>
                <w:b/>
                <w:sz w:val="24"/>
                <w:szCs w:val="24"/>
              </w:rPr>
              <w:t xml:space="preserve"> </w:t>
            </w:r>
            <w:r w:rsidR="00B31E37">
              <w:rPr>
                <w:rFonts w:cstheme="minorHAnsi"/>
                <w:b/>
                <w:sz w:val="24"/>
                <w:szCs w:val="24"/>
              </w:rPr>
              <w:t>Local Chief Executive (</w:t>
            </w:r>
            <w:r>
              <w:rPr>
                <w:rFonts w:cstheme="minorHAnsi"/>
                <w:b/>
                <w:sz w:val="24"/>
                <w:szCs w:val="24"/>
              </w:rPr>
              <w:t>LCE</w:t>
            </w:r>
            <w:r w:rsidR="00B31E37">
              <w:rPr>
                <w:rFonts w:cstheme="minorHAnsi"/>
                <w:b/>
                <w:sz w:val="24"/>
                <w:szCs w:val="24"/>
              </w:rPr>
              <w:t>)</w:t>
            </w:r>
          </w:p>
        </w:tc>
        <w:tc>
          <w:tcPr>
            <w:tcW w:w="4140" w:type="dxa"/>
            <w:gridSpan w:val="3"/>
            <w:vAlign w:val="center"/>
          </w:tcPr>
          <w:p w:rsidR="00743F22" w:rsidRPr="00743F22" w:rsidRDefault="00743F22" w:rsidP="00743F22">
            <w:pPr>
              <w:rPr>
                <w:rFonts w:cstheme="minorHAnsi"/>
                <w:sz w:val="24"/>
                <w:szCs w:val="24"/>
              </w:rPr>
            </w:pPr>
            <w:r w:rsidRPr="00743F22">
              <w:rPr>
                <w:rFonts w:cstheme="minorHAnsi"/>
                <w:sz w:val="24"/>
                <w:szCs w:val="24"/>
              </w:rPr>
              <w:t>City Mayor’s Office</w:t>
            </w:r>
          </w:p>
        </w:tc>
      </w:tr>
      <w:tr w:rsidR="00194F6B" w:rsidRPr="008E7D0F" w:rsidTr="00AB425A">
        <w:trPr>
          <w:trHeight w:val="659"/>
        </w:trPr>
        <w:tc>
          <w:tcPr>
            <w:tcW w:w="81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194F6B">
              <w:rPr>
                <w:rFonts w:ascii="Arial" w:hAnsi="Arial" w:cs="Arial"/>
                <w:b/>
                <w:szCs w:val="28"/>
              </w:rPr>
              <w:t>STEP</w:t>
            </w:r>
          </w:p>
        </w:tc>
        <w:tc>
          <w:tcPr>
            <w:tcW w:w="189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CLIENT STEPS</w:t>
            </w:r>
          </w:p>
        </w:tc>
        <w:tc>
          <w:tcPr>
            <w:tcW w:w="2610" w:type="dxa"/>
            <w:gridSpan w:val="2"/>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AGENCY ACTIONS</w:t>
            </w:r>
          </w:p>
        </w:tc>
        <w:tc>
          <w:tcPr>
            <w:tcW w:w="1710" w:type="dxa"/>
            <w:gridSpan w:val="2"/>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FEES TO BE PAID</w:t>
            </w:r>
          </w:p>
        </w:tc>
        <w:tc>
          <w:tcPr>
            <w:tcW w:w="162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A54F5A">
              <w:rPr>
                <w:rFonts w:ascii="Arial" w:hAnsi="Arial" w:cs="Arial"/>
                <w:b/>
                <w:szCs w:val="28"/>
              </w:rPr>
              <w:t>PROCESSING TIME</w:t>
            </w:r>
          </w:p>
        </w:tc>
        <w:tc>
          <w:tcPr>
            <w:tcW w:w="2250" w:type="dxa"/>
            <w:shd w:val="clear" w:color="auto" w:fill="9CC2E5" w:themeFill="accent1" w:themeFillTint="99"/>
            <w:vAlign w:val="center"/>
          </w:tcPr>
          <w:p w:rsidR="00194F6B" w:rsidRPr="008E7D0F" w:rsidRDefault="00194F6B" w:rsidP="00194F6B">
            <w:pPr>
              <w:jc w:val="center"/>
              <w:rPr>
                <w:rFonts w:ascii="Arial" w:hAnsi="Arial" w:cs="Arial"/>
                <w:b/>
                <w:sz w:val="24"/>
                <w:szCs w:val="28"/>
              </w:rPr>
            </w:pPr>
            <w:r w:rsidRPr="008E7D0F">
              <w:rPr>
                <w:rFonts w:ascii="Arial" w:hAnsi="Arial" w:cs="Arial"/>
                <w:b/>
                <w:sz w:val="24"/>
                <w:szCs w:val="28"/>
              </w:rPr>
              <w:t>PERSON RESPONSIBLE</w:t>
            </w:r>
          </w:p>
        </w:tc>
      </w:tr>
      <w:tr w:rsidR="00194F6B" w:rsidRPr="008C5824" w:rsidTr="00AB425A">
        <w:trPr>
          <w:trHeight w:val="2240"/>
        </w:trPr>
        <w:tc>
          <w:tcPr>
            <w:tcW w:w="810" w:type="dxa"/>
            <w:vAlign w:val="center"/>
          </w:tcPr>
          <w:p w:rsidR="00194F6B" w:rsidRPr="008C5824" w:rsidRDefault="00194F6B" w:rsidP="00194F6B">
            <w:pPr>
              <w:jc w:val="center"/>
              <w:rPr>
                <w:rFonts w:cstheme="minorHAnsi"/>
                <w:b/>
                <w:sz w:val="24"/>
                <w:szCs w:val="24"/>
              </w:rPr>
            </w:pPr>
            <w:r>
              <w:rPr>
                <w:rFonts w:cstheme="minorHAnsi"/>
                <w:b/>
                <w:sz w:val="24"/>
                <w:szCs w:val="24"/>
              </w:rPr>
              <w:t>1</w:t>
            </w:r>
          </w:p>
        </w:tc>
        <w:tc>
          <w:tcPr>
            <w:tcW w:w="1890" w:type="dxa"/>
            <w:vAlign w:val="center"/>
          </w:tcPr>
          <w:p w:rsidR="00194F6B" w:rsidRPr="008C5824" w:rsidRDefault="00194F6B" w:rsidP="00194F6B">
            <w:pPr>
              <w:jc w:val="center"/>
              <w:rPr>
                <w:rFonts w:cstheme="minorHAnsi"/>
                <w:b/>
                <w:sz w:val="24"/>
                <w:szCs w:val="24"/>
              </w:rPr>
            </w:pPr>
            <w:r w:rsidRPr="008C5824">
              <w:rPr>
                <w:rFonts w:cstheme="minorHAnsi"/>
                <w:b/>
                <w:sz w:val="24"/>
                <w:szCs w:val="24"/>
              </w:rPr>
              <w:t xml:space="preserve">Submit </w:t>
            </w:r>
            <w:r>
              <w:rPr>
                <w:rFonts w:cstheme="minorHAnsi"/>
                <w:b/>
                <w:sz w:val="24"/>
                <w:szCs w:val="24"/>
              </w:rPr>
              <w:t xml:space="preserve">photocopy of </w:t>
            </w:r>
            <w:r w:rsidRPr="008C5824">
              <w:rPr>
                <w:rFonts w:cstheme="minorHAnsi"/>
                <w:b/>
                <w:sz w:val="24"/>
                <w:szCs w:val="24"/>
              </w:rPr>
              <w:t>documentary requirement</w:t>
            </w:r>
          </w:p>
          <w:p w:rsidR="00194F6B" w:rsidRPr="008C5824" w:rsidRDefault="00194F6B" w:rsidP="00194F6B">
            <w:pPr>
              <w:jc w:val="center"/>
              <w:rPr>
                <w:rFonts w:cstheme="minorHAnsi"/>
                <w:b/>
                <w:sz w:val="24"/>
                <w:szCs w:val="24"/>
              </w:rPr>
            </w:pPr>
          </w:p>
        </w:tc>
        <w:tc>
          <w:tcPr>
            <w:tcW w:w="2610" w:type="dxa"/>
            <w:gridSpan w:val="2"/>
            <w:vAlign w:val="center"/>
          </w:tcPr>
          <w:p w:rsidR="00B31E37" w:rsidRDefault="00194F6B" w:rsidP="00B31E37">
            <w:pPr>
              <w:jc w:val="center"/>
              <w:rPr>
                <w:rFonts w:cs="Arial"/>
                <w:b/>
                <w:sz w:val="24"/>
                <w:szCs w:val="24"/>
              </w:rPr>
            </w:pPr>
            <w:r w:rsidRPr="00F70CB1">
              <w:rPr>
                <w:rFonts w:cs="Arial"/>
                <w:b/>
                <w:sz w:val="24"/>
                <w:szCs w:val="24"/>
              </w:rPr>
              <w:t xml:space="preserve">Review </w:t>
            </w:r>
            <w:r>
              <w:rPr>
                <w:rFonts w:cs="Arial"/>
                <w:b/>
                <w:sz w:val="24"/>
                <w:szCs w:val="24"/>
              </w:rPr>
              <w:t>and verif</w:t>
            </w:r>
            <w:r w:rsidR="00B31E37">
              <w:rPr>
                <w:rFonts w:cs="Arial"/>
                <w:b/>
                <w:sz w:val="24"/>
                <w:szCs w:val="24"/>
              </w:rPr>
              <w:t xml:space="preserve">y </w:t>
            </w:r>
            <w:r>
              <w:rPr>
                <w:rFonts w:cs="Arial"/>
                <w:b/>
                <w:sz w:val="24"/>
                <w:szCs w:val="24"/>
              </w:rPr>
              <w:t xml:space="preserve">documents; </w:t>
            </w:r>
          </w:p>
          <w:p w:rsidR="00194F6B" w:rsidRPr="008C5824" w:rsidRDefault="00B31E37" w:rsidP="00B31E37">
            <w:pPr>
              <w:jc w:val="center"/>
              <w:rPr>
                <w:rFonts w:cstheme="minorHAnsi"/>
                <w:b/>
                <w:sz w:val="24"/>
                <w:szCs w:val="24"/>
              </w:rPr>
            </w:pPr>
            <w:r>
              <w:rPr>
                <w:rFonts w:cs="Arial"/>
                <w:b/>
                <w:sz w:val="24"/>
                <w:szCs w:val="24"/>
              </w:rPr>
              <w:t>if OK, endorse</w:t>
            </w:r>
            <w:r w:rsidR="00194F6B">
              <w:rPr>
                <w:rFonts w:cs="Arial"/>
                <w:b/>
                <w:sz w:val="24"/>
                <w:szCs w:val="24"/>
              </w:rPr>
              <w:t xml:space="preserve"> to CDRRMO Head</w:t>
            </w:r>
            <w:r w:rsidR="00194F6B" w:rsidRPr="008C5824">
              <w:rPr>
                <w:rFonts w:cstheme="minorHAnsi"/>
                <w:b/>
                <w:sz w:val="24"/>
                <w:szCs w:val="24"/>
              </w:rPr>
              <w:t xml:space="preserve"> </w:t>
            </w:r>
          </w:p>
        </w:tc>
        <w:tc>
          <w:tcPr>
            <w:tcW w:w="1710" w:type="dxa"/>
            <w:gridSpan w:val="2"/>
            <w:vAlign w:val="center"/>
          </w:tcPr>
          <w:p w:rsidR="00194F6B" w:rsidRPr="008C5824" w:rsidRDefault="00194F6B" w:rsidP="00194F6B">
            <w:pPr>
              <w:jc w:val="center"/>
              <w:rPr>
                <w:rFonts w:cstheme="minorHAnsi"/>
                <w:b/>
                <w:sz w:val="24"/>
                <w:szCs w:val="24"/>
              </w:rPr>
            </w:pPr>
            <w:r>
              <w:rPr>
                <w:rFonts w:cstheme="minorHAnsi"/>
                <w:b/>
                <w:sz w:val="24"/>
                <w:szCs w:val="24"/>
              </w:rPr>
              <w:t>None</w:t>
            </w:r>
          </w:p>
        </w:tc>
        <w:tc>
          <w:tcPr>
            <w:tcW w:w="1620" w:type="dxa"/>
            <w:vAlign w:val="center"/>
          </w:tcPr>
          <w:p w:rsidR="00194F6B" w:rsidRPr="008C5824" w:rsidRDefault="00194F6B" w:rsidP="00194F6B">
            <w:pPr>
              <w:jc w:val="center"/>
              <w:rPr>
                <w:rFonts w:cstheme="minorHAnsi"/>
                <w:b/>
                <w:sz w:val="24"/>
                <w:szCs w:val="24"/>
              </w:rPr>
            </w:pPr>
            <w:r>
              <w:rPr>
                <w:rFonts w:cstheme="minorHAnsi"/>
                <w:b/>
                <w:sz w:val="24"/>
                <w:szCs w:val="24"/>
              </w:rPr>
              <w:t>5-10 minutes</w:t>
            </w:r>
          </w:p>
        </w:tc>
        <w:tc>
          <w:tcPr>
            <w:tcW w:w="2250" w:type="dxa"/>
            <w:vAlign w:val="center"/>
          </w:tcPr>
          <w:p w:rsidR="00194F6B" w:rsidRDefault="00194F6B" w:rsidP="00194F6B">
            <w:pPr>
              <w:jc w:val="center"/>
              <w:rPr>
                <w:rFonts w:cstheme="minorHAnsi"/>
                <w:b/>
                <w:sz w:val="24"/>
                <w:szCs w:val="24"/>
              </w:rPr>
            </w:pPr>
            <w:r w:rsidRPr="008C5824">
              <w:rPr>
                <w:rFonts w:cstheme="minorHAnsi"/>
                <w:b/>
                <w:sz w:val="24"/>
                <w:szCs w:val="24"/>
              </w:rPr>
              <w:t xml:space="preserve">Ms. MARIANNE S. CABAÑERO, </w:t>
            </w:r>
          </w:p>
          <w:p w:rsidR="00194F6B" w:rsidRDefault="00194F6B" w:rsidP="00194F6B">
            <w:pPr>
              <w:jc w:val="center"/>
              <w:rPr>
                <w:rFonts w:cstheme="minorHAnsi"/>
                <w:sz w:val="24"/>
                <w:szCs w:val="24"/>
              </w:rPr>
            </w:pPr>
            <w:r w:rsidRPr="008C5824">
              <w:rPr>
                <w:rFonts w:cstheme="minorHAnsi"/>
                <w:sz w:val="24"/>
                <w:szCs w:val="24"/>
              </w:rPr>
              <w:t>Local DRRM Officer</w:t>
            </w:r>
          </w:p>
          <w:p w:rsidR="00194F6B" w:rsidRPr="008C5824" w:rsidRDefault="00194F6B" w:rsidP="00194F6B">
            <w:pPr>
              <w:jc w:val="center"/>
              <w:rPr>
                <w:rFonts w:cstheme="minorHAnsi"/>
                <w:b/>
                <w:sz w:val="24"/>
                <w:szCs w:val="24"/>
              </w:rPr>
            </w:pPr>
            <w:r>
              <w:rPr>
                <w:rFonts w:cstheme="minorHAnsi"/>
                <w:sz w:val="24"/>
                <w:szCs w:val="24"/>
              </w:rPr>
              <w:t>(Sanitary Inspector)</w:t>
            </w:r>
          </w:p>
        </w:tc>
      </w:tr>
      <w:tr w:rsidR="00194F6B" w:rsidRPr="008C5824" w:rsidTr="00AB425A">
        <w:trPr>
          <w:trHeight w:val="3275"/>
        </w:trPr>
        <w:tc>
          <w:tcPr>
            <w:tcW w:w="810" w:type="dxa"/>
            <w:vAlign w:val="center"/>
          </w:tcPr>
          <w:p w:rsidR="00194F6B" w:rsidRDefault="00AB425A" w:rsidP="00AB425A">
            <w:pPr>
              <w:jc w:val="center"/>
              <w:rPr>
                <w:rFonts w:cstheme="minorHAnsi"/>
                <w:b/>
                <w:sz w:val="24"/>
                <w:szCs w:val="24"/>
              </w:rPr>
            </w:pPr>
            <w:r>
              <w:rPr>
                <w:rFonts w:cstheme="minorHAnsi"/>
                <w:b/>
                <w:sz w:val="24"/>
                <w:szCs w:val="24"/>
              </w:rPr>
              <w:t>2</w:t>
            </w:r>
          </w:p>
        </w:tc>
        <w:tc>
          <w:tcPr>
            <w:tcW w:w="1890" w:type="dxa"/>
            <w:vAlign w:val="center"/>
          </w:tcPr>
          <w:p w:rsidR="00194F6B" w:rsidRPr="008C5824" w:rsidRDefault="00B31E37" w:rsidP="00743F22">
            <w:pPr>
              <w:jc w:val="center"/>
              <w:rPr>
                <w:rFonts w:cstheme="minorHAnsi"/>
                <w:b/>
                <w:sz w:val="24"/>
                <w:szCs w:val="24"/>
              </w:rPr>
            </w:pPr>
            <w:r>
              <w:rPr>
                <w:rFonts w:cstheme="minorHAnsi"/>
                <w:b/>
                <w:sz w:val="24"/>
                <w:szCs w:val="24"/>
              </w:rPr>
              <w:t>W</w:t>
            </w:r>
            <w:r w:rsidR="00194F6B">
              <w:rPr>
                <w:rFonts w:cstheme="minorHAnsi"/>
                <w:b/>
                <w:sz w:val="24"/>
                <w:szCs w:val="24"/>
              </w:rPr>
              <w:t xml:space="preserve">ait for </w:t>
            </w:r>
            <w:r>
              <w:rPr>
                <w:rFonts w:cstheme="minorHAnsi"/>
                <w:b/>
                <w:sz w:val="24"/>
                <w:szCs w:val="24"/>
              </w:rPr>
              <w:t xml:space="preserve">the </w:t>
            </w:r>
            <w:r w:rsidR="00194F6B">
              <w:rPr>
                <w:rFonts w:cstheme="minorHAnsi"/>
                <w:b/>
                <w:sz w:val="24"/>
                <w:szCs w:val="24"/>
              </w:rPr>
              <w:t>call</w:t>
            </w:r>
          </w:p>
        </w:tc>
        <w:tc>
          <w:tcPr>
            <w:tcW w:w="2610" w:type="dxa"/>
            <w:gridSpan w:val="2"/>
            <w:vAlign w:val="center"/>
          </w:tcPr>
          <w:p w:rsidR="00194F6B" w:rsidRDefault="00194F6B" w:rsidP="00743F22">
            <w:pPr>
              <w:pStyle w:val="ListParagraph"/>
              <w:numPr>
                <w:ilvl w:val="0"/>
                <w:numId w:val="34"/>
              </w:numPr>
              <w:tabs>
                <w:tab w:val="left" w:pos="7410"/>
              </w:tabs>
              <w:rPr>
                <w:rFonts w:cs="Arial"/>
                <w:b/>
                <w:sz w:val="24"/>
                <w:szCs w:val="24"/>
              </w:rPr>
            </w:pPr>
            <w:r w:rsidRPr="002274FC">
              <w:rPr>
                <w:rFonts w:cs="Arial"/>
                <w:b/>
                <w:sz w:val="24"/>
                <w:szCs w:val="24"/>
              </w:rPr>
              <w:t>Review available date for seminar/training/ drills/workshop,</w:t>
            </w:r>
            <w:r>
              <w:rPr>
                <w:rFonts w:cs="Arial"/>
                <w:b/>
                <w:sz w:val="24"/>
                <w:szCs w:val="24"/>
              </w:rPr>
              <w:t xml:space="preserve"> </w:t>
            </w:r>
            <w:r w:rsidRPr="002274FC">
              <w:rPr>
                <w:rFonts w:cs="Arial"/>
                <w:b/>
                <w:sz w:val="24"/>
                <w:szCs w:val="24"/>
              </w:rPr>
              <w:t>resources, and manpower</w:t>
            </w:r>
          </w:p>
          <w:p w:rsidR="00194F6B" w:rsidRPr="00587EBE" w:rsidRDefault="00194F6B" w:rsidP="00743F22">
            <w:pPr>
              <w:pStyle w:val="ListParagraph"/>
              <w:numPr>
                <w:ilvl w:val="0"/>
                <w:numId w:val="34"/>
              </w:numPr>
              <w:tabs>
                <w:tab w:val="left" w:pos="7410"/>
              </w:tabs>
              <w:rPr>
                <w:rFonts w:cs="Arial"/>
                <w:b/>
                <w:sz w:val="24"/>
                <w:szCs w:val="24"/>
              </w:rPr>
            </w:pPr>
            <w:r>
              <w:rPr>
                <w:rFonts w:cs="Arial"/>
                <w:b/>
                <w:sz w:val="24"/>
                <w:szCs w:val="24"/>
              </w:rPr>
              <w:t xml:space="preserve">If OK, set scheduled date for </w:t>
            </w:r>
            <w:r w:rsidRPr="002274FC">
              <w:rPr>
                <w:rFonts w:cs="Arial"/>
                <w:b/>
                <w:sz w:val="24"/>
                <w:szCs w:val="24"/>
              </w:rPr>
              <w:t>seminar/</w:t>
            </w:r>
            <w:r>
              <w:rPr>
                <w:rFonts w:cs="Arial"/>
                <w:b/>
                <w:sz w:val="24"/>
                <w:szCs w:val="24"/>
              </w:rPr>
              <w:t xml:space="preserve"> </w:t>
            </w:r>
            <w:r w:rsidRPr="002274FC">
              <w:rPr>
                <w:rFonts w:cs="Arial"/>
                <w:b/>
                <w:sz w:val="24"/>
                <w:szCs w:val="24"/>
              </w:rPr>
              <w:t>training/drills/</w:t>
            </w:r>
            <w:r>
              <w:rPr>
                <w:rFonts w:cs="Arial"/>
                <w:b/>
                <w:sz w:val="24"/>
                <w:szCs w:val="24"/>
              </w:rPr>
              <w:t xml:space="preserve"> </w:t>
            </w:r>
            <w:r w:rsidRPr="002274FC">
              <w:rPr>
                <w:rFonts w:cs="Arial"/>
                <w:b/>
                <w:sz w:val="24"/>
                <w:szCs w:val="24"/>
              </w:rPr>
              <w:t>workshop</w:t>
            </w:r>
          </w:p>
        </w:tc>
        <w:tc>
          <w:tcPr>
            <w:tcW w:w="1710" w:type="dxa"/>
            <w:gridSpan w:val="2"/>
            <w:vAlign w:val="center"/>
          </w:tcPr>
          <w:p w:rsidR="00194F6B" w:rsidRDefault="00194F6B" w:rsidP="00743F22">
            <w:pPr>
              <w:jc w:val="center"/>
              <w:rPr>
                <w:rFonts w:cstheme="minorHAnsi"/>
                <w:b/>
                <w:sz w:val="24"/>
                <w:szCs w:val="24"/>
              </w:rPr>
            </w:pPr>
            <w:r>
              <w:rPr>
                <w:rFonts w:cstheme="minorHAnsi"/>
                <w:b/>
                <w:sz w:val="24"/>
                <w:szCs w:val="24"/>
              </w:rPr>
              <w:t>Mr. TEODULFO B. BOMBEO</w:t>
            </w:r>
            <w:r w:rsidRPr="008C5824">
              <w:rPr>
                <w:rFonts w:cstheme="minorHAnsi"/>
                <w:b/>
                <w:sz w:val="24"/>
                <w:szCs w:val="24"/>
              </w:rPr>
              <w:t xml:space="preserve">, </w:t>
            </w:r>
          </w:p>
          <w:p w:rsidR="00194F6B" w:rsidRPr="00F70CB1" w:rsidRDefault="00194F6B" w:rsidP="00743F22">
            <w:pPr>
              <w:jc w:val="center"/>
              <w:rPr>
                <w:rFonts w:cstheme="minorHAnsi"/>
                <w:sz w:val="18"/>
                <w:szCs w:val="24"/>
              </w:rPr>
            </w:pPr>
            <w:r w:rsidRPr="00F70CB1">
              <w:rPr>
                <w:rFonts w:cstheme="minorHAnsi"/>
                <w:sz w:val="18"/>
                <w:szCs w:val="24"/>
              </w:rPr>
              <w:t>City Gov’t Department Head I</w:t>
            </w:r>
          </w:p>
          <w:p w:rsidR="00194F6B" w:rsidRPr="008C5824" w:rsidRDefault="00194F6B" w:rsidP="00743F22">
            <w:pPr>
              <w:jc w:val="center"/>
              <w:rPr>
                <w:rFonts w:cstheme="minorHAnsi"/>
                <w:b/>
                <w:sz w:val="24"/>
                <w:szCs w:val="24"/>
              </w:rPr>
            </w:pPr>
            <w:r w:rsidRPr="008C5824">
              <w:rPr>
                <w:rFonts w:cstheme="minorHAnsi"/>
                <w:sz w:val="24"/>
                <w:szCs w:val="24"/>
              </w:rPr>
              <w:t>Local DRRM Officer</w:t>
            </w:r>
          </w:p>
        </w:tc>
        <w:tc>
          <w:tcPr>
            <w:tcW w:w="1620" w:type="dxa"/>
            <w:vAlign w:val="center"/>
          </w:tcPr>
          <w:p w:rsidR="00194F6B" w:rsidRPr="008C5824" w:rsidRDefault="00194F6B" w:rsidP="00743F22">
            <w:pPr>
              <w:jc w:val="center"/>
              <w:rPr>
                <w:rFonts w:cstheme="minorHAnsi"/>
                <w:b/>
                <w:sz w:val="24"/>
                <w:szCs w:val="24"/>
              </w:rPr>
            </w:pPr>
            <w:r>
              <w:rPr>
                <w:rFonts w:cstheme="minorHAnsi"/>
                <w:b/>
                <w:sz w:val="24"/>
                <w:szCs w:val="24"/>
              </w:rPr>
              <w:t>1-2 days</w:t>
            </w:r>
          </w:p>
        </w:tc>
        <w:tc>
          <w:tcPr>
            <w:tcW w:w="2250" w:type="dxa"/>
            <w:vAlign w:val="center"/>
          </w:tcPr>
          <w:p w:rsidR="00194F6B" w:rsidRPr="00194F6B" w:rsidRDefault="00194F6B" w:rsidP="00194F6B">
            <w:pPr>
              <w:jc w:val="center"/>
              <w:rPr>
                <w:rFonts w:cstheme="minorHAnsi"/>
                <w:b/>
                <w:sz w:val="24"/>
                <w:szCs w:val="24"/>
              </w:rPr>
            </w:pPr>
            <w:r w:rsidRPr="008C5824">
              <w:rPr>
                <w:rFonts w:cstheme="minorHAnsi"/>
                <w:b/>
                <w:sz w:val="24"/>
                <w:szCs w:val="24"/>
              </w:rPr>
              <w:t xml:space="preserve">Ms. MARIANNE S. CABAÑERO, </w:t>
            </w:r>
          </w:p>
          <w:p w:rsidR="00194F6B" w:rsidRDefault="00194F6B" w:rsidP="00194F6B">
            <w:pPr>
              <w:jc w:val="center"/>
              <w:rPr>
                <w:rFonts w:cstheme="minorHAnsi"/>
                <w:sz w:val="24"/>
                <w:szCs w:val="24"/>
              </w:rPr>
            </w:pPr>
            <w:r w:rsidRPr="008C5824">
              <w:rPr>
                <w:rFonts w:cstheme="minorHAnsi"/>
                <w:sz w:val="24"/>
                <w:szCs w:val="24"/>
              </w:rPr>
              <w:t>Local DRRM Officer</w:t>
            </w:r>
          </w:p>
          <w:p w:rsidR="00194F6B" w:rsidRPr="008C5824" w:rsidRDefault="00194F6B" w:rsidP="00194F6B">
            <w:pPr>
              <w:jc w:val="center"/>
              <w:rPr>
                <w:rFonts w:cstheme="minorHAnsi"/>
                <w:b/>
                <w:sz w:val="24"/>
                <w:szCs w:val="24"/>
              </w:rPr>
            </w:pPr>
            <w:r>
              <w:rPr>
                <w:rFonts w:cstheme="minorHAnsi"/>
                <w:sz w:val="24"/>
                <w:szCs w:val="24"/>
              </w:rPr>
              <w:t>(Sanitary Inspector</w:t>
            </w:r>
            <w:r w:rsidR="00AB425A">
              <w:rPr>
                <w:rFonts w:cstheme="minorHAnsi"/>
                <w:sz w:val="24"/>
                <w:szCs w:val="24"/>
              </w:rPr>
              <w:t xml:space="preserve"> I</w:t>
            </w:r>
            <w:r>
              <w:rPr>
                <w:rFonts w:cstheme="minorHAnsi"/>
                <w:sz w:val="24"/>
                <w:szCs w:val="24"/>
              </w:rPr>
              <w:t>)</w:t>
            </w:r>
          </w:p>
        </w:tc>
      </w:tr>
    </w:tbl>
    <w:p w:rsidR="00451843" w:rsidRDefault="00451843" w:rsidP="0025162C">
      <w:pPr>
        <w:spacing w:after="0" w:line="240" w:lineRule="auto"/>
        <w:rPr>
          <w:rFonts w:ascii="Arial" w:hAnsi="Arial" w:cs="Arial"/>
          <w:sz w:val="28"/>
          <w:szCs w:val="28"/>
        </w:rPr>
      </w:pPr>
    </w:p>
    <w:p w:rsidR="00451843" w:rsidRDefault="00451843"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506572" w:rsidRDefault="00506572" w:rsidP="0025162C">
      <w:pPr>
        <w:spacing w:after="0" w:line="240" w:lineRule="auto"/>
        <w:rPr>
          <w:rFonts w:ascii="Arial" w:hAnsi="Arial" w:cs="Arial"/>
          <w:sz w:val="28"/>
          <w:szCs w:val="28"/>
        </w:rPr>
      </w:pPr>
    </w:p>
    <w:p w:rsidR="00354BF4" w:rsidRDefault="00354BF4" w:rsidP="0025162C">
      <w:pPr>
        <w:spacing w:after="0" w:line="240" w:lineRule="auto"/>
        <w:rPr>
          <w:rFonts w:ascii="Arial" w:hAnsi="Arial" w:cs="Arial"/>
          <w:sz w:val="28"/>
          <w:szCs w:val="28"/>
        </w:rPr>
      </w:pPr>
    </w:p>
    <w:p w:rsidR="002B31E7" w:rsidRDefault="002B31E7" w:rsidP="0025162C">
      <w:pPr>
        <w:spacing w:after="0" w:line="240" w:lineRule="auto"/>
        <w:rPr>
          <w:rFonts w:ascii="Arial" w:hAnsi="Arial" w:cs="Arial"/>
          <w:sz w:val="28"/>
          <w:szCs w:val="28"/>
        </w:rPr>
      </w:pPr>
    </w:p>
    <w:p w:rsidR="00743F22" w:rsidRDefault="00743F22" w:rsidP="0025162C">
      <w:pPr>
        <w:spacing w:after="0" w:line="240" w:lineRule="auto"/>
        <w:rPr>
          <w:noProof/>
          <w:lang w:val="en-PH" w:eastAsia="en-PH"/>
        </w:rPr>
      </w:pPr>
    </w:p>
    <w:p w:rsidR="00743F22" w:rsidRDefault="00743F22" w:rsidP="0025162C">
      <w:pPr>
        <w:spacing w:after="0" w:line="240" w:lineRule="auto"/>
        <w:rPr>
          <w:noProof/>
          <w:lang w:val="en-PH" w:eastAsia="en-PH"/>
        </w:rPr>
      </w:pPr>
    </w:p>
    <w:p w:rsidR="00A54F5A" w:rsidRPr="00A54F5A" w:rsidRDefault="00AB425A" w:rsidP="00A54F5A">
      <w:pPr>
        <w:tabs>
          <w:tab w:val="left" w:pos="7410"/>
        </w:tabs>
        <w:spacing w:after="0" w:line="240" w:lineRule="auto"/>
        <w:jc w:val="center"/>
        <w:rPr>
          <w:rFonts w:cstheme="minorHAnsi"/>
          <w:sz w:val="28"/>
          <w:szCs w:val="28"/>
        </w:rPr>
      </w:pPr>
      <w:r>
        <w:rPr>
          <w:rFonts w:cs="Arial"/>
          <w:b/>
          <w:sz w:val="28"/>
          <w:szCs w:val="28"/>
        </w:rPr>
        <w:t xml:space="preserve">3. </w:t>
      </w:r>
      <w:r w:rsidR="00A54F5A">
        <w:rPr>
          <w:rFonts w:cs="Arial"/>
          <w:b/>
          <w:sz w:val="28"/>
          <w:szCs w:val="28"/>
        </w:rPr>
        <w:t>ISSUANCE OF</w:t>
      </w:r>
      <w:r w:rsidR="00A54F5A" w:rsidRPr="00A54F5A">
        <w:rPr>
          <w:rFonts w:cs="Arial"/>
          <w:b/>
          <w:sz w:val="28"/>
          <w:szCs w:val="28"/>
        </w:rPr>
        <w:t xml:space="preserve"> CERTIFICATE OF APPEARANCE</w:t>
      </w:r>
      <w:r w:rsidR="00A54F5A" w:rsidRPr="00A54F5A">
        <w:rPr>
          <w:rFonts w:cstheme="minorHAnsi"/>
          <w:sz w:val="28"/>
          <w:szCs w:val="28"/>
        </w:rPr>
        <w:t xml:space="preserve"> </w:t>
      </w:r>
    </w:p>
    <w:p w:rsidR="00A54F5A" w:rsidRDefault="00B31E37" w:rsidP="00B31E37">
      <w:pPr>
        <w:tabs>
          <w:tab w:val="left" w:pos="7410"/>
        </w:tabs>
        <w:spacing w:after="0" w:line="240" w:lineRule="auto"/>
        <w:rPr>
          <w:rFonts w:cstheme="minorHAnsi"/>
          <w:sz w:val="24"/>
          <w:szCs w:val="28"/>
        </w:rPr>
      </w:pPr>
      <w:r>
        <w:rPr>
          <w:rFonts w:cstheme="minorHAnsi"/>
          <w:b/>
          <w:sz w:val="24"/>
          <w:szCs w:val="28"/>
        </w:rPr>
        <w:t xml:space="preserve">Description of the Service: </w:t>
      </w:r>
      <w:r>
        <w:rPr>
          <w:rFonts w:cstheme="minorHAnsi"/>
          <w:sz w:val="24"/>
          <w:szCs w:val="28"/>
        </w:rPr>
        <w:t xml:space="preserve">This Service facilitates issuance of </w:t>
      </w:r>
      <w:r w:rsidR="00A54F5A">
        <w:rPr>
          <w:rFonts w:cstheme="minorHAnsi"/>
          <w:sz w:val="24"/>
          <w:szCs w:val="28"/>
        </w:rPr>
        <w:t>Certificate of Appearance during visitation, benchmarking, seminars, training and other purposes</w:t>
      </w:r>
      <w:r>
        <w:rPr>
          <w:rFonts w:cstheme="minorHAnsi"/>
          <w:sz w:val="24"/>
          <w:szCs w:val="28"/>
        </w:rPr>
        <w:t>.</w:t>
      </w:r>
    </w:p>
    <w:p w:rsidR="00A54F5A" w:rsidRPr="00A54F5A" w:rsidRDefault="00A54F5A" w:rsidP="00B31E37">
      <w:pPr>
        <w:tabs>
          <w:tab w:val="left" w:pos="7410"/>
        </w:tabs>
        <w:spacing w:after="0" w:line="276" w:lineRule="auto"/>
        <w:rPr>
          <w:rFonts w:cstheme="minorHAnsi"/>
          <w:sz w:val="24"/>
          <w:szCs w:val="28"/>
        </w:rPr>
      </w:pPr>
    </w:p>
    <w:tbl>
      <w:tblPr>
        <w:tblStyle w:val="TableGrid"/>
        <w:tblW w:w="10800" w:type="dxa"/>
        <w:tblInd w:w="-905" w:type="dxa"/>
        <w:tblLayout w:type="fixed"/>
        <w:tblLook w:val="04A0"/>
      </w:tblPr>
      <w:tblGrid>
        <w:gridCol w:w="810"/>
        <w:gridCol w:w="1710"/>
        <w:gridCol w:w="2070"/>
        <w:gridCol w:w="180"/>
        <w:gridCol w:w="1440"/>
        <w:gridCol w:w="1980"/>
        <w:gridCol w:w="2610"/>
      </w:tblGrid>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Office or Division:         </w:t>
            </w:r>
          </w:p>
        </w:tc>
        <w:tc>
          <w:tcPr>
            <w:tcW w:w="6210" w:type="dxa"/>
            <w:gridSpan w:val="4"/>
          </w:tcPr>
          <w:p w:rsidR="00A54F5A" w:rsidRPr="00743F22" w:rsidRDefault="00A54F5A" w:rsidP="006A354D">
            <w:pPr>
              <w:rPr>
                <w:rFonts w:cstheme="minorHAnsi"/>
                <w:b/>
                <w:sz w:val="24"/>
                <w:szCs w:val="28"/>
              </w:rPr>
            </w:pPr>
            <w:r>
              <w:rPr>
                <w:rFonts w:cstheme="minorHAnsi"/>
                <w:b/>
                <w:sz w:val="24"/>
                <w:szCs w:val="28"/>
              </w:rPr>
              <w:t>ADMINISTRATIVE</w:t>
            </w:r>
            <w:r w:rsidRPr="00743F22">
              <w:rPr>
                <w:rFonts w:cstheme="minorHAnsi"/>
                <w:b/>
                <w:sz w:val="24"/>
                <w:szCs w:val="28"/>
              </w:rPr>
              <w:t xml:space="preserve"> SECTION, CDRRMO</w:t>
            </w:r>
          </w:p>
        </w:tc>
      </w:tr>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Classification:               </w:t>
            </w:r>
          </w:p>
        </w:tc>
        <w:tc>
          <w:tcPr>
            <w:tcW w:w="6210" w:type="dxa"/>
            <w:gridSpan w:val="4"/>
          </w:tcPr>
          <w:p w:rsidR="00A54F5A" w:rsidRPr="00743F22" w:rsidRDefault="00A54F5A" w:rsidP="006A354D">
            <w:pPr>
              <w:rPr>
                <w:rFonts w:cstheme="minorHAnsi"/>
                <w:b/>
                <w:sz w:val="24"/>
                <w:szCs w:val="28"/>
              </w:rPr>
            </w:pPr>
            <w:r w:rsidRPr="00743F22">
              <w:rPr>
                <w:rFonts w:cstheme="minorHAnsi"/>
                <w:b/>
                <w:sz w:val="24"/>
                <w:szCs w:val="28"/>
              </w:rPr>
              <w:t>SIMPLE</w:t>
            </w:r>
          </w:p>
        </w:tc>
      </w:tr>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Type of Transaction:    </w:t>
            </w:r>
          </w:p>
        </w:tc>
        <w:tc>
          <w:tcPr>
            <w:tcW w:w="6210" w:type="dxa"/>
            <w:gridSpan w:val="4"/>
          </w:tcPr>
          <w:p w:rsidR="00A54F5A" w:rsidRPr="00743F22" w:rsidRDefault="00A54F5A" w:rsidP="006A354D">
            <w:pPr>
              <w:rPr>
                <w:rFonts w:cstheme="minorHAnsi"/>
                <w:b/>
                <w:sz w:val="24"/>
                <w:szCs w:val="28"/>
              </w:rPr>
            </w:pPr>
            <w:r w:rsidRPr="00743F22">
              <w:rPr>
                <w:rFonts w:cstheme="minorHAnsi"/>
                <w:b/>
                <w:sz w:val="24"/>
                <w:szCs w:val="28"/>
              </w:rPr>
              <w:t>G2C, G2B, G2G</w:t>
            </w:r>
          </w:p>
        </w:tc>
      </w:tr>
      <w:tr w:rsidR="00A54F5A" w:rsidRPr="00CE60BD"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Who may avail:             </w:t>
            </w:r>
          </w:p>
        </w:tc>
        <w:tc>
          <w:tcPr>
            <w:tcW w:w="6210" w:type="dxa"/>
            <w:gridSpan w:val="4"/>
          </w:tcPr>
          <w:p w:rsidR="00A54F5A" w:rsidRPr="00743F22" w:rsidRDefault="00A54F5A" w:rsidP="006A354D">
            <w:pPr>
              <w:rPr>
                <w:rFonts w:cstheme="minorHAnsi"/>
                <w:b/>
                <w:sz w:val="24"/>
                <w:szCs w:val="24"/>
              </w:rPr>
            </w:pPr>
            <w:r w:rsidRPr="00743F22">
              <w:rPr>
                <w:rFonts w:cstheme="minorHAnsi"/>
                <w:b/>
                <w:sz w:val="24"/>
                <w:szCs w:val="24"/>
              </w:rPr>
              <w:t>LOCAL/NATIONAL GOVERNMENT AGENCIES, CSO</w:t>
            </w:r>
            <w:r w:rsidR="003C27C0">
              <w:rPr>
                <w:rFonts w:cstheme="minorHAnsi"/>
                <w:b/>
                <w:sz w:val="24"/>
                <w:szCs w:val="24"/>
              </w:rPr>
              <w:t>s</w:t>
            </w:r>
            <w:r w:rsidRPr="00743F22">
              <w:rPr>
                <w:rFonts w:cstheme="minorHAnsi"/>
                <w:b/>
                <w:sz w:val="24"/>
                <w:szCs w:val="24"/>
              </w:rPr>
              <w:t xml:space="preserve">, BUSINESS ESTABLISHMENTS, STUDENTS AND OTHERS </w:t>
            </w:r>
            <w:r>
              <w:rPr>
                <w:rFonts w:cstheme="minorHAnsi"/>
                <w:b/>
                <w:sz w:val="24"/>
                <w:szCs w:val="24"/>
              </w:rPr>
              <w:t xml:space="preserve">IN </w:t>
            </w:r>
            <w:r w:rsidRPr="00743F22">
              <w:rPr>
                <w:rFonts w:cstheme="minorHAnsi"/>
                <w:b/>
                <w:sz w:val="24"/>
                <w:szCs w:val="24"/>
              </w:rPr>
              <w:t>EL SALVADOR CITY</w:t>
            </w:r>
          </w:p>
        </w:tc>
      </w:tr>
      <w:tr w:rsidR="00A54F5A" w:rsidRPr="008E7D0F" w:rsidTr="00AB425A">
        <w:trPr>
          <w:trHeight w:val="218"/>
        </w:trPr>
        <w:tc>
          <w:tcPr>
            <w:tcW w:w="6210" w:type="dxa"/>
            <w:gridSpan w:val="5"/>
            <w:shd w:val="clear" w:color="auto" w:fill="9CC2E5" w:themeFill="accent1" w:themeFillTint="99"/>
          </w:tcPr>
          <w:p w:rsidR="00A54F5A" w:rsidRPr="008E7D0F" w:rsidRDefault="00A54F5A" w:rsidP="006A354D">
            <w:pPr>
              <w:jc w:val="center"/>
              <w:rPr>
                <w:rFonts w:ascii="Arial" w:hAnsi="Arial" w:cs="Arial"/>
                <w:b/>
                <w:sz w:val="24"/>
                <w:szCs w:val="28"/>
              </w:rPr>
            </w:pPr>
            <w:r w:rsidRPr="008E7D0F">
              <w:rPr>
                <w:rFonts w:ascii="Arial" w:hAnsi="Arial" w:cs="Arial"/>
                <w:b/>
                <w:sz w:val="24"/>
                <w:szCs w:val="28"/>
              </w:rPr>
              <w:t>CHECKLIST OF REQUIREMENTS</w:t>
            </w:r>
          </w:p>
        </w:tc>
        <w:tc>
          <w:tcPr>
            <w:tcW w:w="4590" w:type="dxa"/>
            <w:gridSpan w:val="2"/>
            <w:shd w:val="clear" w:color="auto" w:fill="9CC2E5" w:themeFill="accent1" w:themeFillTint="99"/>
          </w:tcPr>
          <w:p w:rsidR="00A54F5A" w:rsidRPr="008E7D0F" w:rsidRDefault="00A54F5A" w:rsidP="006A354D">
            <w:pPr>
              <w:jc w:val="center"/>
              <w:rPr>
                <w:rFonts w:ascii="Arial" w:hAnsi="Arial" w:cs="Arial"/>
                <w:b/>
                <w:sz w:val="24"/>
                <w:szCs w:val="28"/>
              </w:rPr>
            </w:pPr>
            <w:r w:rsidRPr="008E7D0F">
              <w:rPr>
                <w:rFonts w:ascii="Arial" w:hAnsi="Arial" w:cs="Arial"/>
                <w:b/>
                <w:sz w:val="24"/>
                <w:szCs w:val="28"/>
              </w:rPr>
              <w:t>WHERE TO SECURE</w:t>
            </w:r>
          </w:p>
        </w:tc>
      </w:tr>
      <w:tr w:rsidR="00A54F5A" w:rsidRPr="00680544" w:rsidTr="00AB425A">
        <w:trPr>
          <w:trHeight w:val="620"/>
        </w:trPr>
        <w:tc>
          <w:tcPr>
            <w:tcW w:w="6210" w:type="dxa"/>
            <w:gridSpan w:val="5"/>
            <w:vAlign w:val="center"/>
          </w:tcPr>
          <w:p w:rsidR="00A54F5A" w:rsidRPr="00743F22" w:rsidRDefault="00A54F5A" w:rsidP="00AB425A">
            <w:pPr>
              <w:jc w:val="center"/>
              <w:rPr>
                <w:rFonts w:cstheme="minorHAnsi"/>
                <w:b/>
                <w:sz w:val="24"/>
                <w:szCs w:val="24"/>
              </w:rPr>
            </w:pPr>
            <w:r>
              <w:rPr>
                <w:rFonts w:cstheme="minorHAnsi"/>
                <w:b/>
                <w:sz w:val="24"/>
                <w:szCs w:val="24"/>
              </w:rPr>
              <w:t>None</w:t>
            </w:r>
          </w:p>
        </w:tc>
        <w:tc>
          <w:tcPr>
            <w:tcW w:w="4590" w:type="dxa"/>
            <w:gridSpan w:val="2"/>
            <w:vAlign w:val="center"/>
          </w:tcPr>
          <w:p w:rsidR="00A54F5A" w:rsidRPr="00743F22" w:rsidRDefault="00A54F5A" w:rsidP="006A354D">
            <w:pPr>
              <w:rPr>
                <w:rFonts w:cstheme="minorHAnsi"/>
                <w:sz w:val="24"/>
                <w:szCs w:val="24"/>
              </w:rPr>
            </w:pPr>
          </w:p>
        </w:tc>
      </w:tr>
      <w:tr w:rsidR="00AB425A" w:rsidRPr="008E7D0F" w:rsidTr="00AB425A">
        <w:trPr>
          <w:trHeight w:val="659"/>
        </w:trPr>
        <w:tc>
          <w:tcPr>
            <w:tcW w:w="81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194F6B">
              <w:rPr>
                <w:rFonts w:ascii="Arial" w:hAnsi="Arial" w:cs="Arial"/>
                <w:b/>
                <w:szCs w:val="28"/>
              </w:rPr>
              <w:t>STEP</w:t>
            </w:r>
          </w:p>
        </w:tc>
        <w:tc>
          <w:tcPr>
            <w:tcW w:w="171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CLIENT STEPS</w:t>
            </w:r>
          </w:p>
        </w:tc>
        <w:tc>
          <w:tcPr>
            <w:tcW w:w="2250" w:type="dxa"/>
            <w:gridSpan w:val="2"/>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AGENCY ACTIONS</w:t>
            </w:r>
          </w:p>
        </w:tc>
        <w:tc>
          <w:tcPr>
            <w:tcW w:w="144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FEES TO BE PAID</w:t>
            </w:r>
          </w:p>
        </w:tc>
        <w:tc>
          <w:tcPr>
            <w:tcW w:w="198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A54F5A">
              <w:rPr>
                <w:rFonts w:ascii="Arial" w:hAnsi="Arial" w:cs="Arial"/>
                <w:b/>
                <w:szCs w:val="28"/>
              </w:rPr>
              <w:t>PROCESSING TIME</w:t>
            </w:r>
          </w:p>
        </w:tc>
        <w:tc>
          <w:tcPr>
            <w:tcW w:w="261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PERSON RESPONSIBLE</w:t>
            </w:r>
          </w:p>
        </w:tc>
      </w:tr>
      <w:tr w:rsidR="00AB425A" w:rsidRPr="008C5824" w:rsidTr="00AB425A">
        <w:trPr>
          <w:trHeight w:val="2240"/>
        </w:trPr>
        <w:tc>
          <w:tcPr>
            <w:tcW w:w="810" w:type="dxa"/>
            <w:vAlign w:val="center"/>
          </w:tcPr>
          <w:p w:rsidR="00AB425A" w:rsidRDefault="00AB425A" w:rsidP="00AB425A">
            <w:pPr>
              <w:jc w:val="center"/>
              <w:rPr>
                <w:rFonts w:cstheme="minorHAnsi"/>
                <w:b/>
                <w:sz w:val="24"/>
                <w:szCs w:val="24"/>
              </w:rPr>
            </w:pPr>
            <w:r>
              <w:rPr>
                <w:rFonts w:cstheme="minorHAnsi"/>
                <w:b/>
                <w:sz w:val="24"/>
                <w:szCs w:val="24"/>
              </w:rPr>
              <w:t>1</w:t>
            </w:r>
          </w:p>
        </w:tc>
        <w:tc>
          <w:tcPr>
            <w:tcW w:w="1710" w:type="dxa"/>
            <w:vAlign w:val="center"/>
          </w:tcPr>
          <w:p w:rsidR="00AB425A" w:rsidRPr="008C5824" w:rsidRDefault="00AB425A" w:rsidP="00AB425A">
            <w:pPr>
              <w:jc w:val="center"/>
              <w:rPr>
                <w:rFonts w:cstheme="minorHAnsi"/>
                <w:b/>
                <w:sz w:val="24"/>
                <w:szCs w:val="24"/>
              </w:rPr>
            </w:pPr>
            <w:r>
              <w:rPr>
                <w:rFonts w:cstheme="minorHAnsi"/>
                <w:b/>
                <w:sz w:val="24"/>
                <w:szCs w:val="24"/>
              </w:rPr>
              <w:t>Proceed to Administrative Section</w:t>
            </w:r>
          </w:p>
          <w:p w:rsidR="00AB425A" w:rsidRPr="008C5824" w:rsidRDefault="00AB425A" w:rsidP="00AB425A">
            <w:pPr>
              <w:jc w:val="center"/>
              <w:rPr>
                <w:rFonts w:cstheme="minorHAnsi"/>
                <w:b/>
                <w:sz w:val="24"/>
                <w:szCs w:val="24"/>
              </w:rPr>
            </w:pPr>
          </w:p>
        </w:tc>
        <w:tc>
          <w:tcPr>
            <w:tcW w:w="2250" w:type="dxa"/>
            <w:gridSpan w:val="2"/>
            <w:vAlign w:val="center"/>
          </w:tcPr>
          <w:p w:rsidR="00AB425A" w:rsidRPr="00CA3602" w:rsidRDefault="00065AD9" w:rsidP="00AB425A">
            <w:pPr>
              <w:tabs>
                <w:tab w:val="left" w:pos="7410"/>
              </w:tabs>
              <w:jc w:val="center"/>
              <w:rPr>
                <w:rFonts w:cs="Arial"/>
                <w:b/>
                <w:sz w:val="24"/>
                <w:szCs w:val="24"/>
              </w:rPr>
            </w:pPr>
            <w:r>
              <w:rPr>
                <w:rFonts w:cs="Arial"/>
                <w:b/>
                <w:sz w:val="24"/>
                <w:szCs w:val="24"/>
              </w:rPr>
              <w:t>Issue</w:t>
            </w:r>
            <w:r w:rsidR="00AB425A">
              <w:rPr>
                <w:rFonts w:cs="Arial"/>
                <w:b/>
                <w:sz w:val="24"/>
                <w:szCs w:val="24"/>
              </w:rPr>
              <w:t xml:space="preserve"> Certificate of Appearance</w:t>
            </w:r>
          </w:p>
        </w:tc>
        <w:tc>
          <w:tcPr>
            <w:tcW w:w="1440" w:type="dxa"/>
            <w:vAlign w:val="center"/>
          </w:tcPr>
          <w:p w:rsidR="00AB425A" w:rsidRPr="008C5824" w:rsidRDefault="00AB425A" w:rsidP="00AB425A">
            <w:pPr>
              <w:jc w:val="center"/>
              <w:rPr>
                <w:rFonts w:cstheme="minorHAnsi"/>
                <w:b/>
                <w:sz w:val="24"/>
                <w:szCs w:val="24"/>
              </w:rPr>
            </w:pPr>
            <w:r>
              <w:rPr>
                <w:rFonts w:cstheme="minorHAnsi"/>
                <w:b/>
                <w:sz w:val="24"/>
                <w:szCs w:val="24"/>
              </w:rPr>
              <w:t>None</w:t>
            </w:r>
          </w:p>
        </w:tc>
        <w:tc>
          <w:tcPr>
            <w:tcW w:w="1980" w:type="dxa"/>
            <w:vAlign w:val="center"/>
          </w:tcPr>
          <w:p w:rsidR="00AB425A" w:rsidRPr="008C5824" w:rsidRDefault="00AB425A" w:rsidP="00AB425A">
            <w:pPr>
              <w:jc w:val="center"/>
              <w:rPr>
                <w:rFonts w:cstheme="minorHAnsi"/>
                <w:b/>
                <w:sz w:val="24"/>
                <w:szCs w:val="24"/>
              </w:rPr>
            </w:pPr>
            <w:r w:rsidRPr="008C5824">
              <w:rPr>
                <w:rFonts w:cstheme="minorHAnsi"/>
                <w:b/>
                <w:sz w:val="24"/>
                <w:szCs w:val="24"/>
              </w:rPr>
              <w:t>5 minutes</w:t>
            </w:r>
          </w:p>
        </w:tc>
        <w:tc>
          <w:tcPr>
            <w:tcW w:w="2610" w:type="dxa"/>
            <w:vAlign w:val="center"/>
          </w:tcPr>
          <w:p w:rsidR="00AB425A" w:rsidRPr="00194F6B" w:rsidRDefault="00AB425A" w:rsidP="00AB425A">
            <w:pPr>
              <w:jc w:val="center"/>
              <w:rPr>
                <w:rFonts w:cstheme="minorHAnsi"/>
                <w:b/>
                <w:sz w:val="24"/>
                <w:szCs w:val="24"/>
              </w:rPr>
            </w:pPr>
            <w:r w:rsidRPr="008C5824">
              <w:rPr>
                <w:rFonts w:cstheme="minorHAnsi"/>
                <w:b/>
                <w:sz w:val="24"/>
                <w:szCs w:val="24"/>
              </w:rPr>
              <w:t xml:space="preserve">Ms. MARIANNE S. CABAÑERO, </w:t>
            </w:r>
          </w:p>
          <w:p w:rsidR="00AB425A" w:rsidRDefault="00AB425A" w:rsidP="00AB425A">
            <w:pPr>
              <w:jc w:val="center"/>
              <w:rPr>
                <w:rFonts w:cstheme="minorHAnsi"/>
                <w:sz w:val="24"/>
                <w:szCs w:val="24"/>
              </w:rPr>
            </w:pPr>
            <w:r w:rsidRPr="008C5824">
              <w:rPr>
                <w:rFonts w:cstheme="minorHAnsi"/>
                <w:sz w:val="24"/>
                <w:szCs w:val="24"/>
              </w:rPr>
              <w:t>Local DRRM Officer</w:t>
            </w:r>
          </w:p>
          <w:p w:rsidR="00AB425A" w:rsidRPr="008C5824" w:rsidRDefault="00AB425A" w:rsidP="00AB425A">
            <w:pPr>
              <w:jc w:val="center"/>
              <w:rPr>
                <w:rFonts w:cstheme="minorHAnsi"/>
                <w:b/>
                <w:sz w:val="24"/>
                <w:szCs w:val="24"/>
              </w:rPr>
            </w:pPr>
            <w:r>
              <w:rPr>
                <w:rFonts w:cstheme="minorHAnsi"/>
                <w:sz w:val="24"/>
                <w:szCs w:val="24"/>
              </w:rPr>
              <w:t>(Sanitary Inspector)</w:t>
            </w:r>
          </w:p>
        </w:tc>
      </w:tr>
    </w:tbl>
    <w:p w:rsidR="00743F22" w:rsidRDefault="00743F22" w:rsidP="0025162C">
      <w:pPr>
        <w:spacing w:after="0" w:line="240" w:lineRule="auto"/>
        <w:rPr>
          <w:noProof/>
          <w:lang w:val="en-PH" w:eastAsia="en-PH"/>
        </w:rPr>
      </w:pPr>
    </w:p>
    <w:p w:rsidR="00743F22" w:rsidRDefault="00743F22" w:rsidP="0025162C">
      <w:pPr>
        <w:spacing w:after="0" w:line="240" w:lineRule="auto"/>
        <w:rPr>
          <w:noProof/>
          <w:lang w:val="en-PH" w:eastAsia="en-PH"/>
        </w:rPr>
      </w:pPr>
    </w:p>
    <w:p w:rsidR="00743F22" w:rsidRDefault="00743F22" w:rsidP="0025162C">
      <w:pPr>
        <w:spacing w:after="0" w:line="240" w:lineRule="auto"/>
        <w:rPr>
          <w:noProof/>
          <w:lang w:val="en-PH" w:eastAsia="en-PH"/>
        </w:rPr>
      </w:pPr>
    </w:p>
    <w:p w:rsidR="00743F22" w:rsidRDefault="00743F22" w:rsidP="0025162C">
      <w:pPr>
        <w:spacing w:after="0" w:line="240" w:lineRule="auto"/>
        <w:rPr>
          <w:noProof/>
          <w:lang w:val="en-PH" w:eastAsia="en-PH"/>
        </w:rPr>
      </w:pPr>
    </w:p>
    <w:p w:rsidR="00743F22" w:rsidRDefault="00743F22"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Pr="00A54F5A" w:rsidRDefault="00AB425A" w:rsidP="00A54F5A">
      <w:pPr>
        <w:tabs>
          <w:tab w:val="left" w:pos="7410"/>
        </w:tabs>
        <w:spacing w:after="0" w:line="240" w:lineRule="auto"/>
        <w:jc w:val="center"/>
        <w:rPr>
          <w:rFonts w:cstheme="minorHAnsi"/>
          <w:sz w:val="28"/>
          <w:szCs w:val="28"/>
        </w:rPr>
      </w:pPr>
      <w:r>
        <w:rPr>
          <w:rFonts w:cs="Arial"/>
          <w:b/>
          <w:sz w:val="28"/>
          <w:szCs w:val="28"/>
        </w:rPr>
        <w:t xml:space="preserve">4. </w:t>
      </w:r>
      <w:r w:rsidR="00A54F5A" w:rsidRPr="00A54F5A">
        <w:rPr>
          <w:rFonts w:cs="Arial"/>
          <w:b/>
          <w:sz w:val="28"/>
          <w:szCs w:val="28"/>
        </w:rPr>
        <w:t>BORROW REQUEST FOR TENTS, VEHICLES, TOOLS AND EQUIPMENT</w:t>
      </w:r>
      <w:r w:rsidR="00A54F5A" w:rsidRPr="00A54F5A">
        <w:rPr>
          <w:rFonts w:cstheme="minorHAnsi"/>
          <w:sz w:val="28"/>
          <w:szCs w:val="28"/>
        </w:rPr>
        <w:t xml:space="preserve"> </w:t>
      </w:r>
    </w:p>
    <w:p w:rsidR="00A54F5A" w:rsidRDefault="00065AD9" w:rsidP="00065AD9">
      <w:pPr>
        <w:tabs>
          <w:tab w:val="left" w:pos="7410"/>
        </w:tabs>
        <w:spacing w:after="0" w:line="276" w:lineRule="auto"/>
        <w:rPr>
          <w:rFonts w:cstheme="minorHAnsi"/>
          <w:sz w:val="24"/>
          <w:szCs w:val="28"/>
        </w:rPr>
      </w:pPr>
      <w:r>
        <w:rPr>
          <w:rFonts w:cstheme="minorHAnsi"/>
          <w:b/>
          <w:sz w:val="24"/>
          <w:szCs w:val="28"/>
        </w:rPr>
        <w:t xml:space="preserve">Description of the Service: </w:t>
      </w:r>
      <w:r w:rsidRPr="00065AD9">
        <w:rPr>
          <w:rFonts w:cstheme="minorHAnsi"/>
          <w:sz w:val="24"/>
          <w:szCs w:val="28"/>
        </w:rPr>
        <w:t>This Service</w:t>
      </w:r>
      <w:r>
        <w:rPr>
          <w:rFonts w:cstheme="minorHAnsi"/>
          <w:sz w:val="24"/>
          <w:szCs w:val="28"/>
        </w:rPr>
        <w:t xml:space="preserve"> facilitates the</w:t>
      </w:r>
      <w:r w:rsidRPr="00065AD9">
        <w:rPr>
          <w:rFonts w:cstheme="minorHAnsi"/>
          <w:sz w:val="24"/>
          <w:szCs w:val="28"/>
        </w:rPr>
        <w:t xml:space="preserve"> </w:t>
      </w:r>
      <w:r>
        <w:rPr>
          <w:rFonts w:cstheme="minorHAnsi"/>
          <w:sz w:val="24"/>
          <w:szCs w:val="28"/>
        </w:rPr>
        <w:t>r</w:t>
      </w:r>
      <w:r w:rsidR="00A54F5A">
        <w:rPr>
          <w:rFonts w:cstheme="minorHAnsi"/>
          <w:sz w:val="24"/>
          <w:szCs w:val="28"/>
        </w:rPr>
        <w:t>equest to borrow tents, vehicles, tools and equipment from CDRRMO for sys</w:t>
      </w:r>
      <w:r>
        <w:rPr>
          <w:rFonts w:cstheme="minorHAnsi"/>
          <w:sz w:val="24"/>
          <w:szCs w:val="28"/>
        </w:rPr>
        <w:t>tematic recording and inventory.</w:t>
      </w:r>
    </w:p>
    <w:p w:rsidR="00A54F5A" w:rsidRPr="00A54F5A" w:rsidRDefault="00A54F5A" w:rsidP="00A54F5A">
      <w:pPr>
        <w:tabs>
          <w:tab w:val="left" w:pos="7410"/>
        </w:tabs>
        <w:spacing w:after="0" w:line="276" w:lineRule="auto"/>
        <w:jc w:val="center"/>
        <w:rPr>
          <w:rFonts w:cstheme="minorHAnsi"/>
          <w:sz w:val="24"/>
          <w:szCs w:val="28"/>
        </w:rPr>
      </w:pPr>
    </w:p>
    <w:tbl>
      <w:tblPr>
        <w:tblStyle w:val="TableGrid"/>
        <w:tblW w:w="10800" w:type="dxa"/>
        <w:tblInd w:w="-905" w:type="dxa"/>
        <w:tblLayout w:type="fixed"/>
        <w:tblLook w:val="04A0"/>
      </w:tblPr>
      <w:tblGrid>
        <w:gridCol w:w="810"/>
        <w:gridCol w:w="1800"/>
        <w:gridCol w:w="1980"/>
        <w:gridCol w:w="630"/>
        <w:gridCol w:w="1530"/>
        <w:gridCol w:w="180"/>
        <w:gridCol w:w="1710"/>
        <w:gridCol w:w="2160"/>
      </w:tblGrid>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Office or Division:         </w:t>
            </w:r>
          </w:p>
        </w:tc>
        <w:tc>
          <w:tcPr>
            <w:tcW w:w="6210" w:type="dxa"/>
            <w:gridSpan w:val="5"/>
          </w:tcPr>
          <w:p w:rsidR="00A54F5A" w:rsidRPr="00743F22" w:rsidRDefault="00A54F5A" w:rsidP="006A354D">
            <w:pPr>
              <w:rPr>
                <w:rFonts w:cstheme="minorHAnsi"/>
                <w:b/>
                <w:sz w:val="24"/>
                <w:szCs w:val="28"/>
              </w:rPr>
            </w:pPr>
            <w:r>
              <w:rPr>
                <w:rFonts w:cstheme="minorHAnsi"/>
                <w:b/>
                <w:sz w:val="24"/>
                <w:szCs w:val="28"/>
              </w:rPr>
              <w:t>ADMINISTRATIVE</w:t>
            </w:r>
            <w:r w:rsidRPr="00743F22">
              <w:rPr>
                <w:rFonts w:cstheme="minorHAnsi"/>
                <w:b/>
                <w:sz w:val="24"/>
                <w:szCs w:val="28"/>
              </w:rPr>
              <w:t xml:space="preserve"> SECTION, CDRRMO</w:t>
            </w:r>
          </w:p>
        </w:tc>
      </w:tr>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Classification:               </w:t>
            </w:r>
          </w:p>
        </w:tc>
        <w:tc>
          <w:tcPr>
            <w:tcW w:w="6210" w:type="dxa"/>
            <w:gridSpan w:val="5"/>
          </w:tcPr>
          <w:p w:rsidR="00A54F5A" w:rsidRPr="00743F22" w:rsidRDefault="00A54F5A" w:rsidP="006A354D">
            <w:pPr>
              <w:rPr>
                <w:rFonts w:cstheme="minorHAnsi"/>
                <w:b/>
                <w:sz w:val="24"/>
                <w:szCs w:val="28"/>
              </w:rPr>
            </w:pPr>
            <w:r w:rsidRPr="00743F22">
              <w:rPr>
                <w:rFonts w:cstheme="minorHAnsi"/>
                <w:b/>
                <w:sz w:val="24"/>
                <w:szCs w:val="28"/>
              </w:rPr>
              <w:t>SIMPLE</w:t>
            </w:r>
          </w:p>
        </w:tc>
      </w:tr>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Type of Transaction:    </w:t>
            </w:r>
          </w:p>
        </w:tc>
        <w:tc>
          <w:tcPr>
            <w:tcW w:w="6210" w:type="dxa"/>
            <w:gridSpan w:val="5"/>
          </w:tcPr>
          <w:p w:rsidR="00A54F5A" w:rsidRPr="00743F22" w:rsidRDefault="00A54F5A" w:rsidP="006A354D">
            <w:pPr>
              <w:rPr>
                <w:rFonts w:cstheme="minorHAnsi"/>
                <w:b/>
                <w:sz w:val="24"/>
                <w:szCs w:val="28"/>
              </w:rPr>
            </w:pPr>
            <w:r w:rsidRPr="00743F22">
              <w:rPr>
                <w:rFonts w:cstheme="minorHAnsi"/>
                <w:b/>
                <w:sz w:val="24"/>
                <w:szCs w:val="28"/>
              </w:rPr>
              <w:t>G2C, G2B, G2G</w:t>
            </w:r>
          </w:p>
        </w:tc>
      </w:tr>
      <w:tr w:rsidR="00A54F5A" w:rsidRPr="00CE60BD"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Who may avail:             </w:t>
            </w:r>
          </w:p>
        </w:tc>
        <w:tc>
          <w:tcPr>
            <w:tcW w:w="6210" w:type="dxa"/>
            <w:gridSpan w:val="5"/>
          </w:tcPr>
          <w:p w:rsidR="00A54F5A" w:rsidRPr="00743F22" w:rsidRDefault="00A54F5A" w:rsidP="006A354D">
            <w:pPr>
              <w:rPr>
                <w:rFonts w:cstheme="minorHAnsi"/>
                <w:b/>
                <w:sz w:val="24"/>
                <w:szCs w:val="24"/>
              </w:rPr>
            </w:pPr>
            <w:r>
              <w:rPr>
                <w:rFonts w:cstheme="minorHAnsi"/>
                <w:b/>
                <w:sz w:val="24"/>
                <w:szCs w:val="24"/>
              </w:rPr>
              <w:t xml:space="preserve">RESIDENTS, </w:t>
            </w:r>
            <w:r w:rsidRPr="00743F22">
              <w:rPr>
                <w:rFonts w:cstheme="minorHAnsi"/>
                <w:b/>
                <w:sz w:val="24"/>
                <w:szCs w:val="24"/>
              </w:rPr>
              <w:t>LOCAL/NATIONAL GOVERNMENT AGENCIES, CSO</w:t>
            </w:r>
            <w:r w:rsidR="003C27C0">
              <w:rPr>
                <w:rFonts w:cstheme="minorHAnsi"/>
                <w:b/>
                <w:sz w:val="24"/>
                <w:szCs w:val="24"/>
              </w:rPr>
              <w:t>s</w:t>
            </w:r>
            <w:r w:rsidRPr="00743F22">
              <w:rPr>
                <w:rFonts w:cstheme="minorHAnsi"/>
                <w:b/>
                <w:sz w:val="24"/>
                <w:szCs w:val="24"/>
              </w:rPr>
              <w:t xml:space="preserve">, BUSINESS ESTABLISHMENTS, STUDENTS AND OTHERS </w:t>
            </w:r>
            <w:r>
              <w:rPr>
                <w:rFonts w:cstheme="minorHAnsi"/>
                <w:b/>
                <w:sz w:val="24"/>
                <w:szCs w:val="24"/>
              </w:rPr>
              <w:t xml:space="preserve">IN </w:t>
            </w:r>
            <w:r w:rsidRPr="00743F22">
              <w:rPr>
                <w:rFonts w:cstheme="minorHAnsi"/>
                <w:b/>
                <w:sz w:val="24"/>
                <w:szCs w:val="24"/>
              </w:rPr>
              <w:t>EL SALVADOR CITY</w:t>
            </w:r>
          </w:p>
        </w:tc>
      </w:tr>
      <w:tr w:rsidR="00A54F5A" w:rsidRPr="008E7D0F" w:rsidTr="00AB425A">
        <w:trPr>
          <w:trHeight w:val="218"/>
        </w:trPr>
        <w:tc>
          <w:tcPr>
            <w:tcW w:w="6750" w:type="dxa"/>
            <w:gridSpan w:val="5"/>
            <w:shd w:val="clear" w:color="auto" w:fill="9CC2E5" w:themeFill="accent1" w:themeFillTint="99"/>
          </w:tcPr>
          <w:p w:rsidR="00A54F5A" w:rsidRPr="008E7D0F" w:rsidRDefault="00A54F5A" w:rsidP="006A354D">
            <w:pPr>
              <w:jc w:val="center"/>
              <w:rPr>
                <w:rFonts w:ascii="Arial" w:hAnsi="Arial" w:cs="Arial"/>
                <w:b/>
                <w:sz w:val="24"/>
                <w:szCs w:val="28"/>
              </w:rPr>
            </w:pPr>
            <w:r w:rsidRPr="008E7D0F">
              <w:rPr>
                <w:rFonts w:ascii="Arial" w:hAnsi="Arial" w:cs="Arial"/>
                <w:b/>
                <w:sz w:val="24"/>
                <w:szCs w:val="28"/>
              </w:rPr>
              <w:t>CHECKLIST OF REQUIREMENTS</w:t>
            </w:r>
          </w:p>
        </w:tc>
        <w:tc>
          <w:tcPr>
            <w:tcW w:w="4050" w:type="dxa"/>
            <w:gridSpan w:val="3"/>
            <w:shd w:val="clear" w:color="auto" w:fill="9CC2E5" w:themeFill="accent1" w:themeFillTint="99"/>
          </w:tcPr>
          <w:p w:rsidR="00A54F5A" w:rsidRPr="008E7D0F" w:rsidRDefault="00A54F5A" w:rsidP="006A354D">
            <w:pPr>
              <w:jc w:val="center"/>
              <w:rPr>
                <w:rFonts w:ascii="Arial" w:hAnsi="Arial" w:cs="Arial"/>
                <w:b/>
                <w:sz w:val="24"/>
                <w:szCs w:val="28"/>
              </w:rPr>
            </w:pPr>
            <w:r w:rsidRPr="008E7D0F">
              <w:rPr>
                <w:rFonts w:ascii="Arial" w:hAnsi="Arial" w:cs="Arial"/>
                <w:b/>
                <w:sz w:val="24"/>
                <w:szCs w:val="28"/>
              </w:rPr>
              <w:t>WHERE TO SECURE</w:t>
            </w:r>
          </w:p>
        </w:tc>
      </w:tr>
      <w:tr w:rsidR="00A54F5A" w:rsidRPr="00680544" w:rsidTr="00AB425A">
        <w:trPr>
          <w:trHeight w:val="620"/>
        </w:trPr>
        <w:tc>
          <w:tcPr>
            <w:tcW w:w="6750" w:type="dxa"/>
            <w:gridSpan w:val="5"/>
            <w:vAlign w:val="center"/>
          </w:tcPr>
          <w:p w:rsidR="00A54F5A" w:rsidRPr="00743F22" w:rsidRDefault="00A54F5A" w:rsidP="00A54F5A">
            <w:pPr>
              <w:jc w:val="center"/>
              <w:rPr>
                <w:rFonts w:cstheme="minorHAnsi"/>
                <w:b/>
                <w:sz w:val="24"/>
                <w:szCs w:val="24"/>
              </w:rPr>
            </w:pPr>
            <w:r>
              <w:rPr>
                <w:rFonts w:cstheme="minorHAnsi"/>
                <w:b/>
                <w:sz w:val="24"/>
                <w:szCs w:val="24"/>
              </w:rPr>
              <w:t>None</w:t>
            </w:r>
          </w:p>
        </w:tc>
        <w:tc>
          <w:tcPr>
            <w:tcW w:w="4050" w:type="dxa"/>
            <w:gridSpan w:val="3"/>
            <w:vAlign w:val="center"/>
          </w:tcPr>
          <w:p w:rsidR="00A54F5A" w:rsidRPr="00743F22" w:rsidRDefault="00A54F5A" w:rsidP="006A354D">
            <w:pPr>
              <w:rPr>
                <w:rFonts w:cstheme="minorHAnsi"/>
                <w:sz w:val="24"/>
                <w:szCs w:val="24"/>
              </w:rPr>
            </w:pPr>
          </w:p>
        </w:tc>
      </w:tr>
      <w:tr w:rsidR="00AB425A" w:rsidRPr="008E7D0F" w:rsidTr="00AB425A">
        <w:trPr>
          <w:trHeight w:val="659"/>
        </w:trPr>
        <w:tc>
          <w:tcPr>
            <w:tcW w:w="81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194F6B">
              <w:rPr>
                <w:rFonts w:ascii="Arial" w:hAnsi="Arial" w:cs="Arial"/>
                <w:b/>
                <w:szCs w:val="28"/>
              </w:rPr>
              <w:t>STEP</w:t>
            </w:r>
          </w:p>
        </w:tc>
        <w:tc>
          <w:tcPr>
            <w:tcW w:w="180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CLIENT STEPS</w:t>
            </w:r>
          </w:p>
        </w:tc>
        <w:tc>
          <w:tcPr>
            <w:tcW w:w="2610" w:type="dxa"/>
            <w:gridSpan w:val="2"/>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AGENCY ACTIONS</w:t>
            </w:r>
          </w:p>
        </w:tc>
        <w:tc>
          <w:tcPr>
            <w:tcW w:w="1710" w:type="dxa"/>
            <w:gridSpan w:val="2"/>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FEES TO BE PAID</w:t>
            </w:r>
          </w:p>
        </w:tc>
        <w:tc>
          <w:tcPr>
            <w:tcW w:w="171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A54F5A">
              <w:rPr>
                <w:rFonts w:ascii="Arial" w:hAnsi="Arial" w:cs="Arial"/>
                <w:b/>
                <w:szCs w:val="28"/>
              </w:rPr>
              <w:t>PROCESSING TIME</w:t>
            </w:r>
          </w:p>
        </w:tc>
        <w:tc>
          <w:tcPr>
            <w:tcW w:w="216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PERSON RESPONSIBLE</w:t>
            </w:r>
          </w:p>
        </w:tc>
      </w:tr>
      <w:tr w:rsidR="00AB425A" w:rsidRPr="008C5824" w:rsidTr="00AB425A">
        <w:trPr>
          <w:trHeight w:val="3113"/>
        </w:trPr>
        <w:tc>
          <w:tcPr>
            <w:tcW w:w="810" w:type="dxa"/>
            <w:vAlign w:val="center"/>
          </w:tcPr>
          <w:p w:rsidR="00AB425A" w:rsidRDefault="00AB425A" w:rsidP="00AB425A">
            <w:pPr>
              <w:jc w:val="center"/>
              <w:rPr>
                <w:rFonts w:cstheme="minorHAnsi"/>
                <w:b/>
                <w:sz w:val="24"/>
                <w:szCs w:val="24"/>
              </w:rPr>
            </w:pPr>
            <w:r>
              <w:rPr>
                <w:rFonts w:cstheme="minorHAnsi"/>
                <w:b/>
                <w:sz w:val="24"/>
                <w:szCs w:val="24"/>
              </w:rPr>
              <w:t>1</w:t>
            </w:r>
          </w:p>
        </w:tc>
        <w:tc>
          <w:tcPr>
            <w:tcW w:w="1800" w:type="dxa"/>
            <w:vAlign w:val="center"/>
          </w:tcPr>
          <w:p w:rsidR="00AB425A" w:rsidRPr="008C5824" w:rsidRDefault="00AB425A" w:rsidP="00AB425A">
            <w:pPr>
              <w:jc w:val="center"/>
              <w:rPr>
                <w:rFonts w:cstheme="minorHAnsi"/>
                <w:b/>
                <w:sz w:val="24"/>
                <w:szCs w:val="24"/>
              </w:rPr>
            </w:pPr>
            <w:r>
              <w:rPr>
                <w:rFonts w:cstheme="minorHAnsi"/>
                <w:b/>
                <w:sz w:val="24"/>
                <w:szCs w:val="24"/>
              </w:rPr>
              <w:t>Proceed to Administrative Section</w:t>
            </w:r>
          </w:p>
          <w:p w:rsidR="00AB425A" w:rsidRPr="008C5824" w:rsidRDefault="00AB425A" w:rsidP="00AB425A">
            <w:pPr>
              <w:jc w:val="center"/>
              <w:rPr>
                <w:rFonts w:cstheme="minorHAnsi"/>
                <w:b/>
                <w:sz w:val="24"/>
                <w:szCs w:val="24"/>
              </w:rPr>
            </w:pPr>
          </w:p>
        </w:tc>
        <w:tc>
          <w:tcPr>
            <w:tcW w:w="2610" w:type="dxa"/>
            <w:gridSpan w:val="2"/>
            <w:vAlign w:val="center"/>
          </w:tcPr>
          <w:p w:rsidR="00AB425A" w:rsidRDefault="00AB425A" w:rsidP="00AB425A">
            <w:pPr>
              <w:pStyle w:val="ListParagraph"/>
              <w:numPr>
                <w:ilvl w:val="0"/>
                <w:numId w:val="34"/>
              </w:numPr>
              <w:tabs>
                <w:tab w:val="left" w:pos="7410"/>
              </w:tabs>
              <w:rPr>
                <w:rFonts w:cs="Arial"/>
                <w:b/>
                <w:sz w:val="24"/>
                <w:szCs w:val="24"/>
              </w:rPr>
            </w:pPr>
            <w:r w:rsidRPr="002274FC">
              <w:rPr>
                <w:rFonts w:cs="Arial"/>
                <w:b/>
                <w:sz w:val="24"/>
                <w:szCs w:val="24"/>
              </w:rPr>
              <w:t>Review availab</w:t>
            </w:r>
            <w:r>
              <w:rPr>
                <w:rFonts w:cs="Arial"/>
                <w:b/>
                <w:sz w:val="24"/>
                <w:szCs w:val="24"/>
              </w:rPr>
              <w:t>ility of things to be borrowed</w:t>
            </w:r>
          </w:p>
          <w:p w:rsidR="00AB425A" w:rsidRDefault="00AB425A" w:rsidP="00AB425A">
            <w:pPr>
              <w:pStyle w:val="ListParagraph"/>
              <w:numPr>
                <w:ilvl w:val="0"/>
                <w:numId w:val="34"/>
              </w:numPr>
              <w:tabs>
                <w:tab w:val="left" w:pos="7410"/>
              </w:tabs>
              <w:rPr>
                <w:rFonts w:cs="Arial"/>
                <w:b/>
                <w:sz w:val="24"/>
                <w:szCs w:val="24"/>
              </w:rPr>
            </w:pPr>
            <w:r>
              <w:rPr>
                <w:rFonts w:cs="Arial"/>
                <w:b/>
                <w:sz w:val="24"/>
                <w:szCs w:val="24"/>
              </w:rPr>
              <w:t>If OK, client will sign on the Borrower’s Logbook</w:t>
            </w:r>
          </w:p>
          <w:p w:rsidR="00AB425A" w:rsidRPr="00CA3602" w:rsidRDefault="000A174B" w:rsidP="00AB425A">
            <w:pPr>
              <w:pStyle w:val="ListParagraph"/>
              <w:numPr>
                <w:ilvl w:val="0"/>
                <w:numId w:val="34"/>
              </w:numPr>
              <w:tabs>
                <w:tab w:val="left" w:pos="7410"/>
              </w:tabs>
              <w:rPr>
                <w:rFonts w:cs="Arial"/>
                <w:b/>
                <w:sz w:val="24"/>
                <w:szCs w:val="24"/>
              </w:rPr>
            </w:pPr>
            <w:r>
              <w:rPr>
                <w:rFonts w:cs="Arial"/>
                <w:b/>
                <w:sz w:val="24"/>
                <w:szCs w:val="24"/>
              </w:rPr>
              <w:t>Release</w:t>
            </w:r>
            <w:r w:rsidR="00AB425A">
              <w:rPr>
                <w:rFonts w:cs="Arial"/>
                <w:b/>
                <w:sz w:val="24"/>
                <w:szCs w:val="24"/>
              </w:rPr>
              <w:t xml:space="preserve"> things to be borrowed</w:t>
            </w:r>
          </w:p>
        </w:tc>
        <w:tc>
          <w:tcPr>
            <w:tcW w:w="1710" w:type="dxa"/>
            <w:gridSpan w:val="2"/>
            <w:vAlign w:val="center"/>
          </w:tcPr>
          <w:p w:rsidR="00AB425A" w:rsidRPr="008C5824" w:rsidRDefault="00AB425A" w:rsidP="00AB425A">
            <w:pPr>
              <w:jc w:val="center"/>
              <w:rPr>
                <w:rFonts w:cstheme="minorHAnsi"/>
                <w:b/>
                <w:sz w:val="24"/>
                <w:szCs w:val="24"/>
              </w:rPr>
            </w:pPr>
            <w:r>
              <w:rPr>
                <w:rFonts w:cstheme="minorHAnsi"/>
                <w:b/>
                <w:sz w:val="24"/>
                <w:szCs w:val="24"/>
              </w:rPr>
              <w:t>None</w:t>
            </w:r>
          </w:p>
        </w:tc>
        <w:tc>
          <w:tcPr>
            <w:tcW w:w="1710" w:type="dxa"/>
            <w:vAlign w:val="center"/>
          </w:tcPr>
          <w:p w:rsidR="00AB425A" w:rsidRPr="008C5824" w:rsidRDefault="00AB425A" w:rsidP="00AB425A">
            <w:pPr>
              <w:jc w:val="center"/>
              <w:rPr>
                <w:rFonts w:cstheme="minorHAnsi"/>
                <w:b/>
                <w:sz w:val="24"/>
                <w:szCs w:val="24"/>
              </w:rPr>
            </w:pPr>
            <w:r>
              <w:rPr>
                <w:rFonts w:cstheme="minorHAnsi"/>
                <w:b/>
                <w:sz w:val="24"/>
                <w:szCs w:val="24"/>
              </w:rPr>
              <w:t>15 minutes</w:t>
            </w:r>
          </w:p>
        </w:tc>
        <w:tc>
          <w:tcPr>
            <w:tcW w:w="2160" w:type="dxa"/>
            <w:vAlign w:val="center"/>
          </w:tcPr>
          <w:p w:rsidR="00AB425A" w:rsidRPr="00194F6B" w:rsidRDefault="00AB425A" w:rsidP="00AB425A">
            <w:pPr>
              <w:jc w:val="center"/>
              <w:rPr>
                <w:rFonts w:cstheme="minorHAnsi"/>
                <w:b/>
                <w:sz w:val="24"/>
                <w:szCs w:val="24"/>
              </w:rPr>
            </w:pPr>
            <w:r w:rsidRPr="008C5824">
              <w:rPr>
                <w:rFonts w:cstheme="minorHAnsi"/>
                <w:b/>
                <w:sz w:val="24"/>
                <w:szCs w:val="24"/>
              </w:rPr>
              <w:t xml:space="preserve">Ms. MARIANNE S. CABAÑERO, </w:t>
            </w:r>
          </w:p>
          <w:p w:rsidR="00AB425A" w:rsidRDefault="00AB425A" w:rsidP="00AB425A">
            <w:pPr>
              <w:jc w:val="center"/>
              <w:rPr>
                <w:rFonts w:cstheme="minorHAnsi"/>
                <w:sz w:val="24"/>
                <w:szCs w:val="24"/>
              </w:rPr>
            </w:pPr>
            <w:r w:rsidRPr="008C5824">
              <w:rPr>
                <w:rFonts w:cstheme="minorHAnsi"/>
                <w:sz w:val="24"/>
                <w:szCs w:val="24"/>
              </w:rPr>
              <w:t>Local DRRM Officer</w:t>
            </w:r>
          </w:p>
          <w:p w:rsidR="00AB425A" w:rsidRPr="008C5824" w:rsidRDefault="00AB425A" w:rsidP="00AB425A">
            <w:pPr>
              <w:jc w:val="center"/>
              <w:rPr>
                <w:rFonts w:cstheme="minorHAnsi"/>
                <w:b/>
                <w:sz w:val="24"/>
                <w:szCs w:val="24"/>
              </w:rPr>
            </w:pPr>
            <w:r>
              <w:rPr>
                <w:rFonts w:cstheme="minorHAnsi"/>
                <w:sz w:val="24"/>
                <w:szCs w:val="24"/>
              </w:rPr>
              <w:t>(Sanitary Inspector)</w:t>
            </w:r>
          </w:p>
        </w:tc>
      </w:tr>
      <w:tr w:rsidR="00194F6B" w:rsidTr="00AB425A">
        <w:trPr>
          <w:trHeight w:val="440"/>
        </w:trPr>
        <w:tc>
          <w:tcPr>
            <w:tcW w:w="810" w:type="dxa"/>
          </w:tcPr>
          <w:p w:rsidR="00194F6B" w:rsidRDefault="00194F6B" w:rsidP="00D65185">
            <w:pPr>
              <w:jc w:val="center"/>
              <w:rPr>
                <w:rFonts w:cstheme="minorHAnsi"/>
                <w:b/>
                <w:sz w:val="24"/>
                <w:szCs w:val="24"/>
              </w:rPr>
            </w:pPr>
          </w:p>
        </w:tc>
        <w:tc>
          <w:tcPr>
            <w:tcW w:w="9990" w:type="dxa"/>
            <w:gridSpan w:val="7"/>
            <w:vAlign w:val="center"/>
          </w:tcPr>
          <w:p w:rsidR="00194F6B" w:rsidRDefault="00194F6B" w:rsidP="00D65185">
            <w:pPr>
              <w:rPr>
                <w:rFonts w:cstheme="minorHAnsi"/>
                <w:b/>
                <w:sz w:val="24"/>
                <w:szCs w:val="24"/>
              </w:rPr>
            </w:pPr>
            <w:r>
              <w:rPr>
                <w:rFonts w:cstheme="minorHAnsi"/>
                <w:b/>
                <w:sz w:val="24"/>
                <w:szCs w:val="24"/>
              </w:rPr>
              <w:t>Return of Borrowed Tools, Equipment and Vehicle</w:t>
            </w:r>
          </w:p>
        </w:tc>
      </w:tr>
      <w:tr w:rsidR="00AB425A" w:rsidRPr="008C5824" w:rsidTr="00AB425A">
        <w:trPr>
          <w:trHeight w:val="2510"/>
        </w:trPr>
        <w:tc>
          <w:tcPr>
            <w:tcW w:w="810" w:type="dxa"/>
            <w:vAlign w:val="center"/>
          </w:tcPr>
          <w:p w:rsidR="00194F6B" w:rsidRPr="008C5824" w:rsidRDefault="00194F6B" w:rsidP="00AB425A">
            <w:pPr>
              <w:jc w:val="center"/>
              <w:rPr>
                <w:rFonts w:cstheme="minorHAnsi"/>
                <w:b/>
                <w:sz w:val="24"/>
                <w:szCs w:val="24"/>
              </w:rPr>
            </w:pPr>
            <w:r>
              <w:rPr>
                <w:rFonts w:cstheme="minorHAnsi"/>
                <w:b/>
                <w:sz w:val="24"/>
                <w:szCs w:val="24"/>
              </w:rPr>
              <w:t>2</w:t>
            </w:r>
          </w:p>
        </w:tc>
        <w:tc>
          <w:tcPr>
            <w:tcW w:w="1800" w:type="dxa"/>
            <w:vAlign w:val="center"/>
          </w:tcPr>
          <w:p w:rsidR="00194F6B" w:rsidRPr="008C5824" w:rsidRDefault="00194F6B" w:rsidP="00AB425A">
            <w:pPr>
              <w:jc w:val="center"/>
              <w:rPr>
                <w:rFonts w:cstheme="minorHAnsi"/>
                <w:b/>
                <w:sz w:val="24"/>
                <w:szCs w:val="24"/>
              </w:rPr>
            </w:pPr>
            <w:r>
              <w:rPr>
                <w:rFonts w:cstheme="minorHAnsi"/>
                <w:b/>
                <w:sz w:val="24"/>
                <w:szCs w:val="24"/>
              </w:rPr>
              <w:t>Proceed to Administrative Section</w:t>
            </w:r>
          </w:p>
          <w:p w:rsidR="00194F6B" w:rsidRPr="008C5824" w:rsidRDefault="00194F6B" w:rsidP="00AB425A">
            <w:pPr>
              <w:jc w:val="center"/>
              <w:rPr>
                <w:rFonts w:cstheme="minorHAnsi"/>
                <w:b/>
                <w:sz w:val="24"/>
                <w:szCs w:val="24"/>
              </w:rPr>
            </w:pPr>
          </w:p>
        </w:tc>
        <w:tc>
          <w:tcPr>
            <w:tcW w:w="2610" w:type="dxa"/>
            <w:gridSpan w:val="2"/>
            <w:vAlign w:val="center"/>
          </w:tcPr>
          <w:p w:rsidR="00194F6B" w:rsidRDefault="00194F6B" w:rsidP="00AB425A">
            <w:pPr>
              <w:pStyle w:val="ListParagraph"/>
              <w:numPr>
                <w:ilvl w:val="0"/>
                <w:numId w:val="34"/>
              </w:numPr>
              <w:tabs>
                <w:tab w:val="left" w:pos="7410"/>
              </w:tabs>
              <w:rPr>
                <w:rFonts w:cs="Arial"/>
                <w:b/>
                <w:sz w:val="24"/>
                <w:szCs w:val="24"/>
              </w:rPr>
            </w:pPr>
            <w:r>
              <w:rPr>
                <w:rFonts w:cs="Arial"/>
                <w:b/>
                <w:sz w:val="24"/>
                <w:szCs w:val="24"/>
              </w:rPr>
              <w:t>Assess tools, equipment and vehicles for damages</w:t>
            </w:r>
          </w:p>
          <w:p w:rsidR="00194F6B" w:rsidRPr="004A79E5" w:rsidRDefault="00194F6B" w:rsidP="00AB425A">
            <w:pPr>
              <w:pStyle w:val="ListParagraph"/>
              <w:numPr>
                <w:ilvl w:val="0"/>
                <w:numId w:val="34"/>
              </w:numPr>
              <w:tabs>
                <w:tab w:val="left" w:pos="7410"/>
              </w:tabs>
              <w:rPr>
                <w:rFonts w:cs="Arial"/>
                <w:b/>
                <w:sz w:val="24"/>
                <w:szCs w:val="24"/>
              </w:rPr>
            </w:pPr>
            <w:r>
              <w:rPr>
                <w:rFonts w:cs="Arial"/>
                <w:b/>
                <w:sz w:val="24"/>
                <w:szCs w:val="24"/>
              </w:rPr>
              <w:t>If OK, client will l</w:t>
            </w:r>
            <w:r w:rsidRPr="004A79E5">
              <w:rPr>
                <w:rFonts w:cs="Arial"/>
                <w:b/>
                <w:sz w:val="24"/>
                <w:szCs w:val="24"/>
              </w:rPr>
              <w:t xml:space="preserve">og-in </w:t>
            </w:r>
            <w:r>
              <w:rPr>
                <w:rFonts w:cs="Arial"/>
                <w:b/>
                <w:sz w:val="24"/>
                <w:szCs w:val="24"/>
              </w:rPr>
              <w:t>on the logbook</w:t>
            </w:r>
          </w:p>
        </w:tc>
        <w:tc>
          <w:tcPr>
            <w:tcW w:w="1710" w:type="dxa"/>
            <w:gridSpan w:val="2"/>
            <w:vAlign w:val="center"/>
          </w:tcPr>
          <w:p w:rsidR="00194F6B" w:rsidRPr="008C5824" w:rsidRDefault="00AB425A" w:rsidP="00AB425A">
            <w:pPr>
              <w:jc w:val="center"/>
              <w:rPr>
                <w:rFonts w:cstheme="minorHAnsi"/>
                <w:b/>
                <w:sz w:val="24"/>
                <w:szCs w:val="24"/>
              </w:rPr>
            </w:pPr>
            <w:r>
              <w:rPr>
                <w:rFonts w:cstheme="minorHAnsi"/>
                <w:b/>
                <w:sz w:val="24"/>
                <w:szCs w:val="24"/>
              </w:rPr>
              <w:t>None</w:t>
            </w:r>
          </w:p>
        </w:tc>
        <w:tc>
          <w:tcPr>
            <w:tcW w:w="1710" w:type="dxa"/>
            <w:vAlign w:val="center"/>
          </w:tcPr>
          <w:p w:rsidR="00194F6B" w:rsidRPr="008C5824" w:rsidRDefault="00AB425A" w:rsidP="00AB425A">
            <w:pPr>
              <w:jc w:val="center"/>
              <w:rPr>
                <w:rFonts w:cstheme="minorHAnsi"/>
                <w:b/>
                <w:sz w:val="24"/>
                <w:szCs w:val="24"/>
              </w:rPr>
            </w:pPr>
            <w:r>
              <w:rPr>
                <w:rFonts w:cstheme="minorHAnsi"/>
                <w:b/>
                <w:sz w:val="24"/>
                <w:szCs w:val="24"/>
              </w:rPr>
              <w:t>5</w:t>
            </w:r>
            <w:r w:rsidRPr="008C5824">
              <w:rPr>
                <w:rFonts w:cstheme="minorHAnsi"/>
                <w:b/>
                <w:sz w:val="24"/>
                <w:szCs w:val="24"/>
              </w:rPr>
              <w:t xml:space="preserve"> minutes</w:t>
            </w:r>
          </w:p>
        </w:tc>
        <w:tc>
          <w:tcPr>
            <w:tcW w:w="2160" w:type="dxa"/>
            <w:vAlign w:val="center"/>
          </w:tcPr>
          <w:p w:rsidR="00AB425A" w:rsidRPr="00194F6B" w:rsidRDefault="00AB425A" w:rsidP="00AB425A">
            <w:pPr>
              <w:jc w:val="center"/>
              <w:rPr>
                <w:rFonts w:cstheme="minorHAnsi"/>
                <w:b/>
                <w:sz w:val="24"/>
                <w:szCs w:val="24"/>
              </w:rPr>
            </w:pPr>
            <w:r w:rsidRPr="008C5824">
              <w:rPr>
                <w:rFonts w:cstheme="minorHAnsi"/>
                <w:b/>
                <w:sz w:val="24"/>
                <w:szCs w:val="24"/>
              </w:rPr>
              <w:t>Ms. MARIANNE S. CABAÑERO,</w:t>
            </w:r>
          </w:p>
          <w:p w:rsidR="00AB425A" w:rsidRDefault="00AB425A" w:rsidP="00AB425A">
            <w:pPr>
              <w:jc w:val="center"/>
              <w:rPr>
                <w:rFonts w:cstheme="minorHAnsi"/>
                <w:sz w:val="24"/>
                <w:szCs w:val="24"/>
              </w:rPr>
            </w:pPr>
            <w:r w:rsidRPr="008C5824">
              <w:rPr>
                <w:rFonts w:cstheme="minorHAnsi"/>
                <w:sz w:val="24"/>
                <w:szCs w:val="24"/>
              </w:rPr>
              <w:t>Local DRRM Officer</w:t>
            </w:r>
          </w:p>
          <w:p w:rsidR="00194F6B" w:rsidRPr="008C5824" w:rsidRDefault="00AB425A" w:rsidP="00AB425A">
            <w:pPr>
              <w:jc w:val="center"/>
              <w:rPr>
                <w:rFonts w:cstheme="minorHAnsi"/>
                <w:b/>
                <w:sz w:val="24"/>
                <w:szCs w:val="24"/>
              </w:rPr>
            </w:pPr>
            <w:r>
              <w:rPr>
                <w:rFonts w:cstheme="minorHAnsi"/>
                <w:sz w:val="24"/>
                <w:szCs w:val="24"/>
              </w:rPr>
              <w:t>(Sanitary Inspector)</w:t>
            </w:r>
          </w:p>
        </w:tc>
      </w:tr>
    </w:tbl>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D962FC" w:rsidRPr="00AB425A" w:rsidRDefault="00AB425A" w:rsidP="00A54F5A">
      <w:pPr>
        <w:tabs>
          <w:tab w:val="left" w:pos="7410"/>
        </w:tabs>
        <w:spacing w:after="0" w:line="240" w:lineRule="auto"/>
        <w:jc w:val="center"/>
        <w:rPr>
          <w:rFonts w:cs="Arial"/>
          <w:b/>
          <w:sz w:val="28"/>
          <w:szCs w:val="28"/>
        </w:rPr>
      </w:pPr>
      <w:r w:rsidRPr="00AB425A">
        <w:rPr>
          <w:rFonts w:cs="Arial"/>
          <w:b/>
          <w:sz w:val="28"/>
          <w:szCs w:val="28"/>
        </w:rPr>
        <w:t xml:space="preserve">5. </w:t>
      </w:r>
      <w:r w:rsidR="00A54F5A" w:rsidRPr="00AB425A">
        <w:rPr>
          <w:rFonts w:cs="Arial"/>
          <w:b/>
          <w:sz w:val="28"/>
          <w:szCs w:val="28"/>
        </w:rPr>
        <w:t xml:space="preserve">REQUEST OF CDRRMO DOCUMENTS </w:t>
      </w:r>
    </w:p>
    <w:p w:rsidR="00A54F5A" w:rsidRDefault="00A54F5A" w:rsidP="00A54F5A">
      <w:pPr>
        <w:tabs>
          <w:tab w:val="left" w:pos="7410"/>
        </w:tabs>
        <w:spacing w:after="0" w:line="240" w:lineRule="auto"/>
        <w:jc w:val="center"/>
        <w:rPr>
          <w:rFonts w:cs="Arial"/>
          <w:b/>
          <w:sz w:val="24"/>
          <w:szCs w:val="28"/>
        </w:rPr>
      </w:pPr>
      <w:r>
        <w:rPr>
          <w:rFonts w:cs="Arial"/>
          <w:b/>
          <w:sz w:val="24"/>
          <w:szCs w:val="28"/>
        </w:rPr>
        <w:t>(DRRM PLAN, LOCAL CLIMATE CHANGE ACTION PLAN, CONTINGENCY PLAN AND OTHERS)</w:t>
      </w:r>
    </w:p>
    <w:p w:rsidR="00A54F5A" w:rsidRDefault="000A174B" w:rsidP="000A174B">
      <w:pPr>
        <w:tabs>
          <w:tab w:val="left" w:pos="7410"/>
        </w:tabs>
        <w:spacing w:after="0" w:line="276" w:lineRule="auto"/>
        <w:rPr>
          <w:rFonts w:cstheme="minorHAnsi"/>
          <w:sz w:val="24"/>
          <w:szCs w:val="28"/>
        </w:rPr>
      </w:pPr>
      <w:r>
        <w:rPr>
          <w:rFonts w:cstheme="minorHAnsi"/>
          <w:b/>
          <w:sz w:val="24"/>
          <w:szCs w:val="28"/>
        </w:rPr>
        <w:t xml:space="preserve">Description of the Service: </w:t>
      </w:r>
      <w:r>
        <w:rPr>
          <w:rFonts w:cstheme="minorHAnsi"/>
          <w:sz w:val="24"/>
          <w:szCs w:val="28"/>
        </w:rPr>
        <w:t xml:space="preserve">This </w:t>
      </w:r>
      <w:r w:rsidR="00F41562">
        <w:rPr>
          <w:rFonts w:cstheme="minorHAnsi"/>
          <w:sz w:val="24"/>
          <w:szCs w:val="28"/>
        </w:rPr>
        <w:t>Ser</w:t>
      </w:r>
      <w:r w:rsidR="00461BD3">
        <w:rPr>
          <w:rFonts w:cstheme="minorHAnsi"/>
          <w:sz w:val="24"/>
          <w:szCs w:val="28"/>
        </w:rPr>
        <w:t>vice facilitates the r</w:t>
      </w:r>
      <w:r w:rsidR="00A54F5A">
        <w:rPr>
          <w:rFonts w:cstheme="minorHAnsi"/>
          <w:sz w:val="24"/>
          <w:szCs w:val="28"/>
        </w:rPr>
        <w:t>equest to borrow or acquire CDRRMO documents and files</w:t>
      </w:r>
      <w:r w:rsidR="00461BD3">
        <w:rPr>
          <w:rFonts w:cstheme="minorHAnsi"/>
          <w:sz w:val="24"/>
          <w:szCs w:val="28"/>
        </w:rPr>
        <w:t>.</w:t>
      </w:r>
    </w:p>
    <w:p w:rsidR="00A54F5A" w:rsidRPr="00A54F5A" w:rsidRDefault="00A54F5A" w:rsidP="00A54F5A">
      <w:pPr>
        <w:tabs>
          <w:tab w:val="left" w:pos="7410"/>
        </w:tabs>
        <w:spacing w:after="0" w:line="276" w:lineRule="auto"/>
        <w:jc w:val="center"/>
        <w:rPr>
          <w:rFonts w:cstheme="minorHAnsi"/>
          <w:sz w:val="24"/>
          <w:szCs w:val="28"/>
        </w:rPr>
      </w:pPr>
    </w:p>
    <w:tbl>
      <w:tblPr>
        <w:tblStyle w:val="TableGrid"/>
        <w:tblW w:w="10710" w:type="dxa"/>
        <w:tblInd w:w="-905" w:type="dxa"/>
        <w:tblLayout w:type="fixed"/>
        <w:tblLook w:val="04A0"/>
      </w:tblPr>
      <w:tblGrid>
        <w:gridCol w:w="810"/>
        <w:gridCol w:w="1710"/>
        <w:gridCol w:w="2070"/>
        <w:gridCol w:w="270"/>
        <w:gridCol w:w="1710"/>
        <w:gridCol w:w="180"/>
        <w:gridCol w:w="1620"/>
        <w:gridCol w:w="2340"/>
      </w:tblGrid>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Office or Division:         </w:t>
            </w:r>
          </w:p>
        </w:tc>
        <w:tc>
          <w:tcPr>
            <w:tcW w:w="6120" w:type="dxa"/>
            <w:gridSpan w:val="5"/>
          </w:tcPr>
          <w:p w:rsidR="00A54F5A" w:rsidRPr="00743F22" w:rsidRDefault="00A54F5A" w:rsidP="006A354D">
            <w:pPr>
              <w:rPr>
                <w:rFonts w:cstheme="minorHAnsi"/>
                <w:b/>
                <w:sz w:val="24"/>
                <w:szCs w:val="28"/>
              </w:rPr>
            </w:pPr>
            <w:r>
              <w:rPr>
                <w:rFonts w:cstheme="minorHAnsi"/>
                <w:b/>
                <w:sz w:val="24"/>
                <w:szCs w:val="28"/>
              </w:rPr>
              <w:t>ADMINISTRATIVE</w:t>
            </w:r>
            <w:r w:rsidRPr="00743F22">
              <w:rPr>
                <w:rFonts w:cstheme="minorHAnsi"/>
                <w:b/>
                <w:sz w:val="24"/>
                <w:szCs w:val="28"/>
              </w:rPr>
              <w:t xml:space="preserve"> SECTION</w:t>
            </w:r>
            <w:r w:rsidR="00CC503B">
              <w:rPr>
                <w:rFonts w:cstheme="minorHAnsi"/>
                <w:b/>
                <w:sz w:val="24"/>
                <w:szCs w:val="28"/>
              </w:rPr>
              <w:t xml:space="preserve"> and PLANING SECTION</w:t>
            </w:r>
            <w:r w:rsidRPr="00743F22">
              <w:rPr>
                <w:rFonts w:cstheme="minorHAnsi"/>
                <w:b/>
                <w:sz w:val="24"/>
                <w:szCs w:val="28"/>
              </w:rPr>
              <w:t>, CDRRMO</w:t>
            </w:r>
          </w:p>
        </w:tc>
      </w:tr>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Classification:               </w:t>
            </w:r>
          </w:p>
        </w:tc>
        <w:tc>
          <w:tcPr>
            <w:tcW w:w="6120" w:type="dxa"/>
            <w:gridSpan w:val="5"/>
          </w:tcPr>
          <w:p w:rsidR="00A54F5A" w:rsidRPr="00743F22" w:rsidRDefault="00A54F5A" w:rsidP="006A354D">
            <w:pPr>
              <w:rPr>
                <w:rFonts w:cstheme="minorHAnsi"/>
                <w:b/>
                <w:sz w:val="24"/>
                <w:szCs w:val="28"/>
              </w:rPr>
            </w:pPr>
            <w:r w:rsidRPr="00743F22">
              <w:rPr>
                <w:rFonts w:cstheme="minorHAnsi"/>
                <w:b/>
                <w:sz w:val="24"/>
                <w:szCs w:val="28"/>
              </w:rPr>
              <w:t>SIMPLE</w:t>
            </w:r>
          </w:p>
        </w:tc>
      </w:tr>
      <w:tr w:rsidR="00A54F5A" w:rsidRPr="001C589E"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Type of Transaction:    </w:t>
            </w:r>
          </w:p>
        </w:tc>
        <w:tc>
          <w:tcPr>
            <w:tcW w:w="6120" w:type="dxa"/>
            <w:gridSpan w:val="5"/>
          </w:tcPr>
          <w:p w:rsidR="00A54F5A" w:rsidRPr="00743F22" w:rsidRDefault="00A54F5A" w:rsidP="006A354D">
            <w:pPr>
              <w:rPr>
                <w:rFonts w:cstheme="minorHAnsi"/>
                <w:b/>
                <w:sz w:val="24"/>
                <w:szCs w:val="28"/>
              </w:rPr>
            </w:pPr>
            <w:r w:rsidRPr="00743F22">
              <w:rPr>
                <w:rFonts w:cstheme="minorHAnsi"/>
                <w:b/>
                <w:sz w:val="24"/>
                <w:szCs w:val="28"/>
              </w:rPr>
              <w:t>G2C, G2B, G2G</w:t>
            </w:r>
          </w:p>
        </w:tc>
      </w:tr>
      <w:tr w:rsidR="00A54F5A" w:rsidRPr="00CE60BD" w:rsidTr="00AB425A">
        <w:trPr>
          <w:trHeight w:val="218"/>
        </w:trPr>
        <w:tc>
          <w:tcPr>
            <w:tcW w:w="4590" w:type="dxa"/>
            <w:gridSpan w:val="3"/>
            <w:shd w:val="clear" w:color="auto" w:fill="9CC2E5" w:themeFill="accent1" w:themeFillTint="99"/>
          </w:tcPr>
          <w:p w:rsidR="00A54F5A" w:rsidRPr="008E7D0F" w:rsidRDefault="00A54F5A" w:rsidP="006A354D">
            <w:pPr>
              <w:rPr>
                <w:rFonts w:ascii="Arial" w:hAnsi="Arial" w:cs="Arial"/>
                <w:b/>
                <w:sz w:val="24"/>
                <w:szCs w:val="28"/>
              </w:rPr>
            </w:pPr>
            <w:r>
              <w:rPr>
                <w:rFonts w:ascii="Arial" w:hAnsi="Arial" w:cs="Arial"/>
                <w:b/>
                <w:sz w:val="24"/>
                <w:szCs w:val="28"/>
              </w:rPr>
              <w:t xml:space="preserve">Who may avail:             </w:t>
            </w:r>
          </w:p>
        </w:tc>
        <w:tc>
          <w:tcPr>
            <w:tcW w:w="6120" w:type="dxa"/>
            <w:gridSpan w:val="5"/>
          </w:tcPr>
          <w:p w:rsidR="00A54F5A" w:rsidRPr="00743F22" w:rsidRDefault="00A54F5A" w:rsidP="006A354D">
            <w:pPr>
              <w:rPr>
                <w:rFonts w:cstheme="minorHAnsi"/>
                <w:b/>
                <w:sz w:val="24"/>
                <w:szCs w:val="24"/>
              </w:rPr>
            </w:pPr>
            <w:r>
              <w:rPr>
                <w:rFonts w:cstheme="minorHAnsi"/>
                <w:b/>
                <w:sz w:val="24"/>
                <w:szCs w:val="24"/>
              </w:rPr>
              <w:t xml:space="preserve">RESIDENTS, </w:t>
            </w:r>
            <w:r w:rsidRPr="00743F22">
              <w:rPr>
                <w:rFonts w:cstheme="minorHAnsi"/>
                <w:b/>
                <w:sz w:val="24"/>
                <w:szCs w:val="24"/>
              </w:rPr>
              <w:t>LOCAL/NATIONAL GOVERNMENT AGENCIES, CSO</w:t>
            </w:r>
            <w:r w:rsidR="003C27C0">
              <w:rPr>
                <w:rFonts w:cstheme="minorHAnsi"/>
                <w:b/>
                <w:sz w:val="24"/>
                <w:szCs w:val="24"/>
              </w:rPr>
              <w:t>s</w:t>
            </w:r>
            <w:r w:rsidRPr="00743F22">
              <w:rPr>
                <w:rFonts w:cstheme="minorHAnsi"/>
                <w:b/>
                <w:sz w:val="24"/>
                <w:szCs w:val="24"/>
              </w:rPr>
              <w:t xml:space="preserve">, BUSINESS ESTABLISHMENTS, STUDENTS AND OTHERS </w:t>
            </w:r>
            <w:r>
              <w:rPr>
                <w:rFonts w:cstheme="minorHAnsi"/>
                <w:b/>
                <w:sz w:val="24"/>
                <w:szCs w:val="24"/>
              </w:rPr>
              <w:t xml:space="preserve">IN </w:t>
            </w:r>
            <w:r w:rsidRPr="00743F22">
              <w:rPr>
                <w:rFonts w:cstheme="minorHAnsi"/>
                <w:b/>
                <w:sz w:val="24"/>
                <w:szCs w:val="24"/>
              </w:rPr>
              <w:t>EL SALVADOR CITY</w:t>
            </w:r>
          </w:p>
        </w:tc>
      </w:tr>
      <w:tr w:rsidR="00A54F5A" w:rsidRPr="008E7D0F" w:rsidTr="00AB425A">
        <w:trPr>
          <w:trHeight w:val="218"/>
        </w:trPr>
        <w:tc>
          <w:tcPr>
            <w:tcW w:w="6750" w:type="dxa"/>
            <w:gridSpan w:val="6"/>
            <w:shd w:val="clear" w:color="auto" w:fill="9CC2E5" w:themeFill="accent1" w:themeFillTint="99"/>
          </w:tcPr>
          <w:p w:rsidR="00A54F5A" w:rsidRPr="008E7D0F" w:rsidRDefault="00A54F5A" w:rsidP="006A354D">
            <w:pPr>
              <w:jc w:val="center"/>
              <w:rPr>
                <w:rFonts w:ascii="Arial" w:hAnsi="Arial" w:cs="Arial"/>
                <w:b/>
                <w:sz w:val="24"/>
                <w:szCs w:val="28"/>
              </w:rPr>
            </w:pPr>
            <w:r w:rsidRPr="008E7D0F">
              <w:rPr>
                <w:rFonts w:ascii="Arial" w:hAnsi="Arial" w:cs="Arial"/>
                <w:b/>
                <w:sz w:val="24"/>
                <w:szCs w:val="28"/>
              </w:rPr>
              <w:t>CHECKLIST OF REQUIREMENTS</w:t>
            </w:r>
          </w:p>
        </w:tc>
        <w:tc>
          <w:tcPr>
            <w:tcW w:w="3960" w:type="dxa"/>
            <w:gridSpan w:val="2"/>
            <w:shd w:val="clear" w:color="auto" w:fill="9CC2E5" w:themeFill="accent1" w:themeFillTint="99"/>
          </w:tcPr>
          <w:p w:rsidR="00A54F5A" w:rsidRPr="008E7D0F" w:rsidRDefault="00A54F5A" w:rsidP="006A354D">
            <w:pPr>
              <w:jc w:val="center"/>
              <w:rPr>
                <w:rFonts w:ascii="Arial" w:hAnsi="Arial" w:cs="Arial"/>
                <w:b/>
                <w:sz w:val="24"/>
                <w:szCs w:val="28"/>
              </w:rPr>
            </w:pPr>
            <w:r w:rsidRPr="008E7D0F">
              <w:rPr>
                <w:rFonts w:ascii="Arial" w:hAnsi="Arial" w:cs="Arial"/>
                <w:b/>
                <w:sz w:val="24"/>
                <w:szCs w:val="28"/>
              </w:rPr>
              <w:t>WHERE TO SECURE</w:t>
            </w:r>
          </w:p>
        </w:tc>
      </w:tr>
      <w:tr w:rsidR="00A54F5A" w:rsidRPr="00680544" w:rsidTr="00AB425A">
        <w:trPr>
          <w:trHeight w:val="620"/>
        </w:trPr>
        <w:tc>
          <w:tcPr>
            <w:tcW w:w="6750" w:type="dxa"/>
            <w:gridSpan w:val="6"/>
            <w:vAlign w:val="center"/>
          </w:tcPr>
          <w:p w:rsidR="00A54F5A" w:rsidRPr="00743F22" w:rsidRDefault="00A54F5A" w:rsidP="006A354D">
            <w:pPr>
              <w:jc w:val="center"/>
              <w:rPr>
                <w:rFonts w:cstheme="minorHAnsi"/>
                <w:b/>
                <w:sz w:val="24"/>
                <w:szCs w:val="24"/>
              </w:rPr>
            </w:pPr>
            <w:r>
              <w:rPr>
                <w:rFonts w:cstheme="minorHAnsi"/>
                <w:b/>
                <w:sz w:val="24"/>
                <w:szCs w:val="24"/>
              </w:rPr>
              <w:t>None</w:t>
            </w:r>
          </w:p>
        </w:tc>
        <w:tc>
          <w:tcPr>
            <w:tcW w:w="3960" w:type="dxa"/>
            <w:gridSpan w:val="2"/>
            <w:vAlign w:val="center"/>
          </w:tcPr>
          <w:p w:rsidR="00A54F5A" w:rsidRPr="00743F22" w:rsidRDefault="00A54F5A" w:rsidP="006A354D">
            <w:pPr>
              <w:rPr>
                <w:rFonts w:cstheme="minorHAnsi"/>
                <w:sz w:val="24"/>
                <w:szCs w:val="24"/>
              </w:rPr>
            </w:pPr>
          </w:p>
        </w:tc>
      </w:tr>
      <w:tr w:rsidR="00AB425A" w:rsidRPr="008E7D0F" w:rsidTr="00AB425A">
        <w:trPr>
          <w:trHeight w:val="659"/>
        </w:trPr>
        <w:tc>
          <w:tcPr>
            <w:tcW w:w="81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194F6B">
              <w:rPr>
                <w:rFonts w:ascii="Arial" w:hAnsi="Arial" w:cs="Arial"/>
                <w:b/>
                <w:szCs w:val="28"/>
              </w:rPr>
              <w:t>STEP</w:t>
            </w:r>
          </w:p>
        </w:tc>
        <w:tc>
          <w:tcPr>
            <w:tcW w:w="171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CLIENT STEPS</w:t>
            </w:r>
          </w:p>
        </w:tc>
        <w:tc>
          <w:tcPr>
            <w:tcW w:w="2340" w:type="dxa"/>
            <w:gridSpan w:val="2"/>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AGENCY ACTIONS</w:t>
            </w:r>
          </w:p>
        </w:tc>
        <w:tc>
          <w:tcPr>
            <w:tcW w:w="171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FEES TO BE PAID</w:t>
            </w:r>
          </w:p>
        </w:tc>
        <w:tc>
          <w:tcPr>
            <w:tcW w:w="1800" w:type="dxa"/>
            <w:gridSpan w:val="2"/>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A54F5A">
              <w:rPr>
                <w:rFonts w:ascii="Arial" w:hAnsi="Arial" w:cs="Arial"/>
                <w:b/>
                <w:szCs w:val="28"/>
              </w:rPr>
              <w:t>PROCESSING TIME</w:t>
            </w:r>
          </w:p>
        </w:tc>
        <w:tc>
          <w:tcPr>
            <w:tcW w:w="2340" w:type="dxa"/>
            <w:shd w:val="clear" w:color="auto" w:fill="9CC2E5" w:themeFill="accent1" w:themeFillTint="99"/>
            <w:vAlign w:val="center"/>
          </w:tcPr>
          <w:p w:rsidR="00AB425A" w:rsidRPr="008E7D0F" w:rsidRDefault="00AB425A" w:rsidP="00AB425A">
            <w:pPr>
              <w:jc w:val="center"/>
              <w:rPr>
                <w:rFonts w:ascii="Arial" w:hAnsi="Arial" w:cs="Arial"/>
                <w:b/>
                <w:sz w:val="24"/>
                <w:szCs w:val="28"/>
              </w:rPr>
            </w:pPr>
            <w:r w:rsidRPr="008E7D0F">
              <w:rPr>
                <w:rFonts w:ascii="Arial" w:hAnsi="Arial" w:cs="Arial"/>
                <w:b/>
                <w:sz w:val="24"/>
                <w:szCs w:val="28"/>
              </w:rPr>
              <w:t>PERSON RESPONSIBLE</w:t>
            </w:r>
          </w:p>
        </w:tc>
      </w:tr>
      <w:tr w:rsidR="00AB425A" w:rsidRPr="008C5824" w:rsidTr="00AB425A">
        <w:trPr>
          <w:trHeight w:val="3113"/>
        </w:trPr>
        <w:tc>
          <w:tcPr>
            <w:tcW w:w="810" w:type="dxa"/>
            <w:vAlign w:val="center"/>
          </w:tcPr>
          <w:p w:rsidR="00AB425A" w:rsidRDefault="00AB425A" w:rsidP="00AB425A">
            <w:pPr>
              <w:jc w:val="center"/>
              <w:rPr>
                <w:rFonts w:cstheme="minorHAnsi"/>
                <w:b/>
                <w:sz w:val="24"/>
                <w:szCs w:val="24"/>
              </w:rPr>
            </w:pPr>
            <w:r>
              <w:rPr>
                <w:rFonts w:cstheme="minorHAnsi"/>
                <w:b/>
                <w:sz w:val="24"/>
                <w:szCs w:val="24"/>
              </w:rPr>
              <w:t>1</w:t>
            </w:r>
          </w:p>
        </w:tc>
        <w:tc>
          <w:tcPr>
            <w:tcW w:w="1710" w:type="dxa"/>
            <w:vAlign w:val="center"/>
          </w:tcPr>
          <w:p w:rsidR="00AB425A" w:rsidRPr="008C5824" w:rsidRDefault="00AB425A" w:rsidP="00AB425A">
            <w:pPr>
              <w:jc w:val="center"/>
              <w:rPr>
                <w:rFonts w:cstheme="minorHAnsi"/>
                <w:b/>
                <w:sz w:val="24"/>
                <w:szCs w:val="24"/>
              </w:rPr>
            </w:pPr>
            <w:r>
              <w:rPr>
                <w:rFonts w:cstheme="minorHAnsi"/>
                <w:b/>
                <w:sz w:val="24"/>
                <w:szCs w:val="24"/>
              </w:rPr>
              <w:t>Proceed to Administrative Section</w:t>
            </w:r>
          </w:p>
          <w:p w:rsidR="00AB425A" w:rsidRDefault="00AB425A" w:rsidP="00AB425A">
            <w:pPr>
              <w:jc w:val="center"/>
              <w:rPr>
                <w:rFonts w:cstheme="minorHAnsi"/>
                <w:b/>
                <w:sz w:val="24"/>
                <w:szCs w:val="24"/>
              </w:rPr>
            </w:pPr>
          </w:p>
          <w:p w:rsidR="00A42302" w:rsidRPr="008C5824" w:rsidRDefault="00A42302" w:rsidP="00A42302">
            <w:pPr>
              <w:rPr>
                <w:rFonts w:cstheme="minorHAnsi"/>
                <w:b/>
                <w:sz w:val="24"/>
                <w:szCs w:val="24"/>
              </w:rPr>
            </w:pPr>
            <w:r>
              <w:rPr>
                <w:rFonts w:cs="Arial"/>
                <w:b/>
                <w:sz w:val="24"/>
                <w:szCs w:val="24"/>
              </w:rPr>
              <w:t>For Books, client will sign on the Borrower’s Logbook</w:t>
            </w:r>
          </w:p>
        </w:tc>
        <w:tc>
          <w:tcPr>
            <w:tcW w:w="2340" w:type="dxa"/>
            <w:gridSpan w:val="2"/>
            <w:vAlign w:val="center"/>
          </w:tcPr>
          <w:p w:rsidR="00AB425A" w:rsidRDefault="00AB425A" w:rsidP="00AB425A">
            <w:pPr>
              <w:pStyle w:val="ListParagraph"/>
              <w:numPr>
                <w:ilvl w:val="0"/>
                <w:numId w:val="34"/>
              </w:numPr>
              <w:tabs>
                <w:tab w:val="left" w:pos="7410"/>
              </w:tabs>
              <w:rPr>
                <w:rFonts w:cs="Arial"/>
                <w:b/>
                <w:sz w:val="24"/>
                <w:szCs w:val="24"/>
              </w:rPr>
            </w:pPr>
            <w:r>
              <w:rPr>
                <w:rFonts w:cs="Arial"/>
                <w:b/>
                <w:sz w:val="24"/>
                <w:szCs w:val="24"/>
              </w:rPr>
              <w:t xml:space="preserve">Ask permission </w:t>
            </w:r>
            <w:r w:rsidR="00A42302">
              <w:rPr>
                <w:rFonts w:cs="Arial"/>
                <w:b/>
                <w:sz w:val="24"/>
                <w:szCs w:val="24"/>
              </w:rPr>
              <w:t>from</w:t>
            </w:r>
            <w:r>
              <w:rPr>
                <w:rFonts w:cs="Arial"/>
                <w:b/>
                <w:sz w:val="24"/>
                <w:szCs w:val="24"/>
              </w:rPr>
              <w:t xml:space="preserve"> CDRRMO Head</w:t>
            </w:r>
          </w:p>
          <w:p w:rsidR="00AB425A" w:rsidRDefault="00AB425A" w:rsidP="00AB425A">
            <w:pPr>
              <w:pStyle w:val="ListParagraph"/>
              <w:numPr>
                <w:ilvl w:val="0"/>
                <w:numId w:val="34"/>
              </w:numPr>
              <w:tabs>
                <w:tab w:val="left" w:pos="7410"/>
              </w:tabs>
              <w:rPr>
                <w:rFonts w:cs="Arial"/>
                <w:b/>
                <w:sz w:val="24"/>
                <w:szCs w:val="24"/>
              </w:rPr>
            </w:pPr>
            <w:r>
              <w:rPr>
                <w:rFonts w:cs="Arial"/>
                <w:b/>
                <w:sz w:val="24"/>
                <w:szCs w:val="24"/>
              </w:rPr>
              <w:t>If OK, issue copy of requested documents</w:t>
            </w:r>
          </w:p>
          <w:p w:rsidR="00AB425A" w:rsidRPr="00587EBE" w:rsidRDefault="00AB425A" w:rsidP="00A42302">
            <w:pPr>
              <w:pStyle w:val="ListParagraph"/>
              <w:tabs>
                <w:tab w:val="left" w:pos="7410"/>
              </w:tabs>
              <w:ind w:left="360"/>
              <w:rPr>
                <w:rFonts w:cs="Arial"/>
                <w:b/>
                <w:sz w:val="24"/>
                <w:szCs w:val="24"/>
              </w:rPr>
            </w:pPr>
          </w:p>
        </w:tc>
        <w:tc>
          <w:tcPr>
            <w:tcW w:w="1710" w:type="dxa"/>
            <w:vAlign w:val="center"/>
          </w:tcPr>
          <w:p w:rsidR="00AB425A" w:rsidRPr="008C5824" w:rsidRDefault="00AB425A" w:rsidP="00AB425A">
            <w:pPr>
              <w:jc w:val="center"/>
              <w:rPr>
                <w:rFonts w:cstheme="minorHAnsi"/>
                <w:b/>
                <w:sz w:val="24"/>
                <w:szCs w:val="24"/>
              </w:rPr>
            </w:pPr>
            <w:r>
              <w:rPr>
                <w:rFonts w:cstheme="minorHAnsi"/>
                <w:b/>
                <w:sz w:val="24"/>
                <w:szCs w:val="24"/>
              </w:rPr>
              <w:t xml:space="preserve">None  </w:t>
            </w:r>
          </w:p>
        </w:tc>
        <w:tc>
          <w:tcPr>
            <w:tcW w:w="1800" w:type="dxa"/>
            <w:gridSpan w:val="2"/>
            <w:vAlign w:val="center"/>
          </w:tcPr>
          <w:p w:rsidR="00AB425A" w:rsidRPr="008C5824" w:rsidRDefault="00AB425A" w:rsidP="00AB425A">
            <w:pPr>
              <w:jc w:val="center"/>
              <w:rPr>
                <w:rFonts w:cstheme="minorHAnsi"/>
                <w:b/>
                <w:sz w:val="24"/>
                <w:szCs w:val="24"/>
              </w:rPr>
            </w:pPr>
            <w:r>
              <w:rPr>
                <w:rFonts w:cstheme="minorHAnsi"/>
                <w:b/>
                <w:sz w:val="24"/>
                <w:szCs w:val="24"/>
              </w:rPr>
              <w:t>15 minutes</w:t>
            </w:r>
          </w:p>
        </w:tc>
        <w:tc>
          <w:tcPr>
            <w:tcW w:w="2340" w:type="dxa"/>
            <w:vAlign w:val="center"/>
          </w:tcPr>
          <w:p w:rsidR="00AB425A" w:rsidRPr="00194F6B" w:rsidRDefault="00AB425A" w:rsidP="00AB425A">
            <w:pPr>
              <w:jc w:val="center"/>
              <w:rPr>
                <w:rFonts w:cstheme="minorHAnsi"/>
                <w:b/>
                <w:sz w:val="24"/>
                <w:szCs w:val="24"/>
              </w:rPr>
            </w:pPr>
            <w:r w:rsidRPr="008C5824">
              <w:rPr>
                <w:rFonts w:cstheme="minorHAnsi"/>
                <w:b/>
                <w:sz w:val="24"/>
                <w:szCs w:val="24"/>
              </w:rPr>
              <w:t>Ms. MARIANNE S. CABAÑERO,</w:t>
            </w:r>
          </w:p>
          <w:p w:rsidR="00AB425A" w:rsidRDefault="00AB425A" w:rsidP="00AB425A">
            <w:pPr>
              <w:jc w:val="center"/>
              <w:rPr>
                <w:rFonts w:cstheme="minorHAnsi"/>
                <w:sz w:val="24"/>
                <w:szCs w:val="24"/>
              </w:rPr>
            </w:pPr>
            <w:r w:rsidRPr="008C5824">
              <w:rPr>
                <w:rFonts w:cstheme="minorHAnsi"/>
                <w:sz w:val="24"/>
                <w:szCs w:val="24"/>
              </w:rPr>
              <w:t>Local DRRM Officer</w:t>
            </w:r>
          </w:p>
          <w:p w:rsidR="00AB425A" w:rsidRDefault="00AB425A" w:rsidP="00AB425A">
            <w:pPr>
              <w:jc w:val="center"/>
              <w:rPr>
                <w:rFonts w:cstheme="minorHAnsi"/>
                <w:sz w:val="24"/>
                <w:szCs w:val="24"/>
              </w:rPr>
            </w:pPr>
            <w:r>
              <w:rPr>
                <w:rFonts w:cstheme="minorHAnsi"/>
                <w:sz w:val="24"/>
                <w:szCs w:val="24"/>
              </w:rPr>
              <w:t>(Sanitary Inspector)</w:t>
            </w:r>
          </w:p>
          <w:p w:rsidR="00AB425A" w:rsidRDefault="00AB425A" w:rsidP="00AB425A">
            <w:pPr>
              <w:jc w:val="center"/>
              <w:rPr>
                <w:rFonts w:cstheme="minorHAnsi"/>
                <w:sz w:val="24"/>
                <w:szCs w:val="24"/>
              </w:rPr>
            </w:pPr>
          </w:p>
          <w:p w:rsidR="00AB425A" w:rsidRDefault="00AB425A" w:rsidP="00AB425A">
            <w:pPr>
              <w:jc w:val="center"/>
              <w:rPr>
                <w:rFonts w:cstheme="minorHAnsi"/>
                <w:b/>
                <w:sz w:val="24"/>
                <w:szCs w:val="24"/>
              </w:rPr>
            </w:pPr>
            <w:r w:rsidRPr="008C5824">
              <w:rPr>
                <w:rFonts w:cstheme="minorHAnsi"/>
                <w:b/>
                <w:sz w:val="24"/>
                <w:szCs w:val="24"/>
              </w:rPr>
              <w:t>M</w:t>
            </w:r>
            <w:r>
              <w:rPr>
                <w:rFonts w:cstheme="minorHAnsi"/>
                <w:b/>
                <w:sz w:val="24"/>
                <w:szCs w:val="24"/>
              </w:rPr>
              <w:t>r</w:t>
            </w:r>
            <w:r w:rsidRPr="008C5824">
              <w:rPr>
                <w:rFonts w:cstheme="minorHAnsi"/>
                <w:b/>
                <w:sz w:val="24"/>
                <w:szCs w:val="24"/>
              </w:rPr>
              <w:t xml:space="preserve">. </w:t>
            </w:r>
            <w:r>
              <w:rPr>
                <w:rFonts w:cstheme="minorHAnsi"/>
                <w:b/>
                <w:sz w:val="24"/>
                <w:szCs w:val="24"/>
              </w:rPr>
              <w:t>MERVIN S. GELAGA</w:t>
            </w:r>
            <w:r w:rsidRPr="008C5824">
              <w:rPr>
                <w:rFonts w:cstheme="minorHAnsi"/>
                <w:b/>
                <w:sz w:val="24"/>
                <w:szCs w:val="24"/>
              </w:rPr>
              <w:t xml:space="preserve">, </w:t>
            </w:r>
          </w:p>
          <w:p w:rsidR="00AB425A" w:rsidRPr="008C5824" w:rsidRDefault="00AB425A" w:rsidP="00AB425A">
            <w:pPr>
              <w:jc w:val="center"/>
              <w:rPr>
                <w:rFonts w:cstheme="minorHAnsi"/>
                <w:b/>
                <w:sz w:val="24"/>
                <w:szCs w:val="24"/>
              </w:rPr>
            </w:pPr>
            <w:r w:rsidRPr="008C5824">
              <w:rPr>
                <w:rFonts w:cstheme="minorHAnsi"/>
                <w:sz w:val="24"/>
                <w:szCs w:val="24"/>
              </w:rPr>
              <w:t>Local DRRM Officer I</w:t>
            </w:r>
          </w:p>
        </w:tc>
      </w:tr>
    </w:tbl>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25162C">
      <w:pPr>
        <w:spacing w:after="0" w:line="240" w:lineRule="auto"/>
        <w:rPr>
          <w:rFonts w:ascii="Arial" w:hAnsi="Arial" w:cs="Arial"/>
          <w:sz w:val="28"/>
          <w:szCs w:val="28"/>
        </w:rPr>
      </w:pPr>
    </w:p>
    <w:p w:rsidR="00A54F5A" w:rsidRDefault="00A54F5A" w:rsidP="00A54F5A">
      <w:pPr>
        <w:spacing w:after="0" w:line="240" w:lineRule="auto"/>
        <w:rPr>
          <w:rFonts w:cstheme="minorHAnsi"/>
        </w:rPr>
      </w:pPr>
    </w:p>
    <w:p w:rsidR="00A54F5A" w:rsidRDefault="00A54F5A" w:rsidP="00A54F5A">
      <w:pPr>
        <w:spacing w:after="0" w:line="240" w:lineRule="auto"/>
        <w:rPr>
          <w:rFonts w:cstheme="minorHAnsi"/>
        </w:rPr>
      </w:pPr>
    </w:p>
    <w:p w:rsidR="003C27C0" w:rsidRDefault="003C27C0" w:rsidP="00A42302">
      <w:pPr>
        <w:tabs>
          <w:tab w:val="left" w:pos="6812"/>
        </w:tabs>
        <w:spacing w:after="0" w:line="240" w:lineRule="auto"/>
        <w:rPr>
          <w:rFonts w:cstheme="minorHAnsi"/>
        </w:rPr>
      </w:pPr>
    </w:p>
    <w:p w:rsidR="003C27C0" w:rsidRDefault="003C27C0" w:rsidP="00A54F5A">
      <w:pPr>
        <w:spacing w:after="0" w:line="240" w:lineRule="auto"/>
        <w:rPr>
          <w:rFonts w:cstheme="minorHAnsi"/>
        </w:rPr>
      </w:pPr>
    </w:p>
    <w:tbl>
      <w:tblPr>
        <w:tblStyle w:val="TableGrid"/>
        <w:tblW w:w="9017" w:type="dxa"/>
        <w:tblLayout w:type="fixed"/>
        <w:tblLook w:val="04A0"/>
      </w:tblPr>
      <w:tblGrid>
        <w:gridCol w:w="4503"/>
        <w:gridCol w:w="4514"/>
      </w:tblGrid>
      <w:tr w:rsidR="00A54F5A" w:rsidTr="00DF7968">
        <w:trPr>
          <w:trHeight w:val="638"/>
        </w:trPr>
        <w:tc>
          <w:tcPr>
            <w:tcW w:w="9017" w:type="dxa"/>
            <w:gridSpan w:val="2"/>
            <w:shd w:val="clear" w:color="auto" w:fill="BDD6EE" w:themeFill="accent1" w:themeFillTint="66"/>
            <w:vAlign w:val="center"/>
          </w:tcPr>
          <w:p w:rsidR="00A54F5A" w:rsidRPr="00C17A6A" w:rsidRDefault="00A54F5A" w:rsidP="006A354D">
            <w:pPr>
              <w:tabs>
                <w:tab w:val="left" w:pos="7410"/>
              </w:tabs>
              <w:jc w:val="center"/>
              <w:rPr>
                <w:rFonts w:ascii="Arial" w:hAnsi="Arial" w:cs="Arial"/>
                <w:b/>
                <w:sz w:val="28"/>
                <w:szCs w:val="28"/>
              </w:rPr>
            </w:pPr>
            <w:r w:rsidRPr="00C17A6A">
              <w:rPr>
                <w:rFonts w:ascii="Arial" w:hAnsi="Arial" w:cs="Arial"/>
                <w:b/>
                <w:sz w:val="28"/>
                <w:szCs w:val="28"/>
              </w:rPr>
              <w:t>FEEDBACK AND COMPLAINTS MECHANISM</w:t>
            </w:r>
          </w:p>
        </w:tc>
      </w:tr>
      <w:tr w:rsidR="00A54F5A" w:rsidTr="00DF7968">
        <w:trPr>
          <w:trHeight w:val="1511"/>
        </w:trPr>
        <w:tc>
          <w:tcPr>
            <w:tcW w:w="4503" w:type="dxa"/>
            <w:vAlign w:val="center"/>
          </w:tcPr>
          <w:p w:rsidR="00A54F5A" w:rsidRPr="00C17A6A" w:rsidRDefault="00A54F5A" w:rsidP="006A354D">
            <w:pPr>
              <w:tabs>
                <w:tab w:val="left" w:pos="7410"/>
              </w:tabs>
              <w:rPr>
                <w:rFonts w:ascii="Arial" w:hAnsi="Arial" w:cs="Arial"/>
                <w:sz w:val="24"/>
                <w:szCs w:val="24"/>
              </w:rPr>
            </w:pPr>
            <w:r w:rsidRPr="00C17A6A">
              <w:rPr>
                <w:rFonts w:ascii="Arial" w:hAnsi="Arial" w:cs="Arial"/>
                <w:sz w:val="24"/>
                <w:szCs w:val="24"/>
              </w:rPr>
              <w:t>How</w:t>
            </w:r>
            <w:r>
              <w:rPr>
                <w:rFonts w:ascii="Arial" w:hAnsi="Arial" w:cs="Arial"/>
                <w:sz w:val="24"/>
                <w:szCs w:val="24"/>
              </w:rPr>
              <w:t xml:space="preserve"> to send feedback</w:t>
            </w:r>
          </w:p>
        </w:tc>
        <w:tc>
          <w:tcPr>
            <w:tcW w:w="4514" w:type="dxa"/>
            <w:vAlign w:val="center"/>
          </w:tcPr>
          <w:p w:rsidR="00A54F5A" w:rsidRDefault="00A54F5A" w:rsidP="006A354D">
            <w:pPr>
              <w:tabs>
                <w:tab w:val="left" w:pos="7410"/>
              </w:tabs>
              <w:rPr>
                <w:rFonts w:ascii="Arial" w:hAnsi="Arial" w:cs="Arial"/>
                <w:sz w:val="24"/>
                <w:szCs w:val="24"/>
              </w:rPr>
            </w:pPr>
            <w:r>
              <w:rPr>
                <w:rFonts w:ascii="Arial" w:hAnsi="Arial" w:cs="Arial"/>
                <w:sz w:val="24"/>
                <w:szCs w:val="24"/>
              </w:rPr>
              <w:t xml:space="preserve">Call or text the Local Disaster Risk Reduction and Management Officer, MR. TEODULFO B. BOMBEO, at </w:t>
            </w:r>
          </w:p>
          <w:p w:rsidR="00A54F5A" w:rsidRPr="00C17A6A" w:rsidRDefault="00A54F5A" w:rsidP="006A354D">
            <w:pPr>
              <w:tabs>
                <w:tab w:val="left" w:pos="7410"/>
              </w:tabs>
              <w:rPr>
                <w:rFonts w:ascii="Arial" w:hAnsi="Arial" w:cs="Arial"/>
                <w:sz w:val="24"/>
                <w:szCs w:val="24"/>
              </w:rPr>
            </w:pPr>
            <w:r>
              <w:rPr>
                <w:rFonts w:ascii="Arial" w:hAnsi="Arial" w:cs="Arial"/>
                <w:sz w:val="24"/>
                <w:szCs w:val="24"/>
              </w:rPr>
              <w:t>0935-5106-610</w:t>
            </w:r>
          </w:p>
        </w:tc>
      </w:tr>
      <w:tr w:rsidR="00A54F5A" w:rsidTr="00DF7968">
        <w:trPr>
          <w:trHeight w:val="1520"/>
        </w:trPr>
        <w:tc>
          <w:tcPr>
            <w:tcW w:w="4503" w:type="dxa"/>
            <w:vAlign w:val="center"/>
          </w:tcPr>
          <w:p w:rsidR="00A54F5A" w:rsidRPr="00C17A6A" w:rsidRDefault="00A54F5A" w:rsidP="006A354D">
            <w:pPr>
              <w:tabs>
                <w:tab w:val="left" w:pos="7410"/>
              </w:tabs>
              <w:rPr>
                <w:rFonts w:ascii="Arial" w:hAnsi="Arial" w:cs="Arial"/>
                <w:sz w:val="24"/>
                <w:szCs w:val="24"/>
              </w:rPr>
            </w:pPr>
            <w:r>
              <w:rPr>
                <w:rFonts w:ascii="Arial" w:hAnsi="Arial" w:cs="Arial"/>
                <w:sz w:val="24"/>
                <w:szCs w:val="24"/>
              </w:rPr>
              <w:t>How feedbacks are processed</w:t>
            </w:r>
          </w:p>
        </w:tc>
        <w:tc>
          <w:tcPr>
            <w:tcW w:w="4514" w:type="dxa"/>
            <w:vAlign w:val="center"/>
          </w:tcPr>
          <w:p w:rsidR="00A54F5A" w:rsidRPr="00C17A6A" w:rsidRDefault="00A54F5A" w:rsidP="006A354D">
            <w:pPr>
              <w:tabs>
                <w:tab w:val="left" w:pos="7410"/>
              </w:tabs>
              <w:rPr>
                <w:rFonts w:ascii="Arial" w:hAnsi="Arial" w:cs="Arial"/>
                <w:sz w:val="24"/>
                <w:szCs w:val="24"/>
              </w:rPr>
            </w:pPr>
            <w:r>
              <w:rPr>
                <w:rFonts w:ascii="Arial" w:hAnsi="Arial" w:cs="Arial"/>
                <w:sz w:val="24"/>
                <w:szCs w:val="24"/>
              </w:rPr>
              <w:t>Minor feedback</w:t>
            </w:r>
            <w:r w:rsidR="00A42302">
              <w:rPr>
                <w:rFonts w:ascii="Arial" w:hAnsi="Arial" w:cs="Arial"/>
                <w:sz w:val="24"/>
                <w:szCs w:val="24"/>
              </w:rPr>
              <w:t>s</w:t>
            </w:r>
            <w:r>
              <w:rPr>
                <w:rFonts w:ascii="Arial" w:hAnsi="Arial" w:cs="Arial"/>
                <w:sz w:val="24"/>
                <w:szCs w:val="24"/>
              </w:rPr>
              <w:t xml:space="preserve"> will be processed immediately. However, major feedbacks will be reviewed for further improvement and enhancement of services</w:t>
            </w:r>
          </w:p>
        </w:tc>
      </w:tr>
      <w:tr w:rsidR="00A54F5A" w:rsidTr="00DF7968">
        <w:trPr>
          <w:trHeight w:val="1439"/>
        </w:trPr>
        <w:tc>
          <w:tcPr>
            <w:tcW w:w="4503" w:type="dxa"/>
            <w:vAlign w:val="center"/>
          </w:tcPr>
          <w:p w:rsidR="00A54F5A" w:rsidRPr="00C17A6A" w:rsidRDefault="00A54F5A" w:rsidP="006A354D">
            <w:pPr>
              <w:tabs>
                <w:tab w:val="left" w:pos="7410"/>
              </w:tabs>
              <w:rPr>
                <w:rFonts w:ascii="Arial" w:hAnsi="Arial" w:cs="Arial"/>
                <w:sz w:val="24"/>
                <w:szCs w:val="24"/>
              </w:rPr>
            </w:pPr>
            <w:r>
              <w:rPr>
                <w:rFonts w:ascii="Arial" w:hAnsi="Arial" w:cs="Arial"/>
                <w:sz w:val="24"/>
                <w:szCs w:val="24"/>
              </w:rPr>
              <w:t>How to file a complaint</w:t>
            </w:r>
          </w:p>
        </w:tc>
        <w:tc>
          <w:tcPr>
            <w:tcW w:w="4514" w:type="dxa"/>
            <w:vAlign w:val="center"/>
          </w:tcPr>
          <w:p w:rsidR="00A54F5A" w:rsidRPr="00C17A6A" w:rsidRDefault="00A54F5A" w:rsidP="006A354D">
            <w:pPr>
              <w:tabs>
                <w:tab w:val="left" w:pos="7410"/>
              </w:tabs>
              <w:rPr>
                <w:rFonts w:ascii="Arial" w:hAnsi="Arial" w:cs="Arial"/>
                <w:sz w:val="24"/>
                <w:szCs w:val="24"/>
              </w:rPr>
            </w:pPr>
            <w:r>
              <w:rPr>
                <w:rFonts w:ascii="Arial" w:hAnsi="Arial" w:cs="Arial"/>
                <w:sz w:val="24"/>
                <w:szCs w:val="24"/>
              </w:rPr>
              <w:t>Submit complaint letter to the City Mayor’s Office or to the Local Disaster Risk Reduction and Management Officer, MR. TEODULFO B. BOMBEO</w:t>
            </w:r>
          </w:p>
        </w:tc>
      </w:tr>
      <w:tr w:rsidR="00A54F5A" w:rsidTr="00DF7968">
        <w:trPr>
          <w:trHeight w:val="1511"/>
        </w:trPr>
        <w:tc>
          <w:tcPr>
            <w:tcW w:w="4503" w:type="dxa"/>
            <w:vAlign w:val="center"/>
          </w:tcPr>
          <w:p w:rsidR="00A54F5A" w:rsidRPr="00C17A6A" w:rsidRDefault="00A54F5A" w:rsidP="006A354D">
            <w:pPr>
              <w:tabs>
                <w:tab w:val="left" w:pos="7410"/>
              </w:tabs>
              <w:rPr>
                <w:rFonts w:ascii="Arial" w:hAnsi="Arial" w:cs="Arial"/>
                <w:sz w:val="24"/>
                <w:szCs w:val="24"/>
              </w:rPr>
            </w:pPr>
            <w:r>
              <w:rPr>
                <w:rFonts w:ascii="Arial" w:hAnsi="Arial" w:cs="Arial"/>
                <w:sz w:val="24"/>
                <w:szCs w:val="24"/>
              </w:rPr>
              <w:t>How complaints are processed</w:t>
            </w:r>
          </w:p>
        </w:tc>
        <w:tc>
          <w:tcPr>
            <w:tcW w:w="4514" w:type="dxa"/>
            <w:vAlign w:val="center"/>
          </w:tcPr>
          <w:p w:rsidR="00A54F5A" w:rsidRPr="00C17A6A" w:rsidRDefault="00A54F5A" w:rsidP="006A354D">
            <w:pPr>
              <w:tabs>
                <w:tab w:val="left" w:pos="7410"/>
              </w:tabs>
              <w:rPr>
                <w:rFonts w:ascii="Arial" w:hAnsi="Arial" w:cs="Arial"/>
                <w:sz w:val="24"/>
                <w:szCs w:val="24"/>
              </w:rPr>
            </w:pPr>
            <w:r>
              <w:rPr>
                <w:rFonts w:ascii="Arial" w:hAnsi="Arial" w:cs="Arial"/>
                <w:sz w:val="24"/>
                <w:szCs w:val="24"/>
              </w:rPr>
              <w:t>Complaints will be processed immediately or depends on the severity of incident or incompetency up to 3 business days</w:t>
            </w:r>
          </w:p>
        </w:tc>
      </w:tr>
      <w:tr w:rsidR="00DF7968" w:rsidRPr="007866AC" w:rsidTr="00DF7968">
        <w:tc>
          <w:tcPr>
            <w:tcW w:w="4503" w:type="dxa"/>
            <w:hideMark/>
          </w:tcPr>
          <w:p w:rsidR="00DF7968" w:rsidRPr="007866AC" w:rsidRDefault="00DF7968" w:rsidP="00DD4695">
            <w:pPr>
              <w:tabs>
                <w:tab w:val="left" w:pos="7410"/>
              </w:tabs>
              <w:jc w:val="both"/>
              <w:rPr>
                <w:rFonts w:ascii="Arial" w:hAnsi="Arial" w:cs="Arial"/>
                <w:sz w:val="24"/>
                <w:szCs w:val="24"/>
              </w:rPr>
            </w:pPr>
            <w:r w:rsidRPr="007866AC">
              <w:rPr>
                <w:rFonts w:ascii="Arial" w:hAnsi="Arial" w:cs="Arial"/>
                <w:sz w:val="24"/>
                <w:szCs w:val="24"/>
              </w:rPr>
              <w:t>Contact Information of CCB</w:t>
            </w:r>
          </w:p>
        </w:tc>
        <w:tc>
          <w:tcPr>
            <w:tcW w:w="4514" w:type="dxa"/>
          </w:tcPr>
          <w:p w:rsidR="00DF7968" w:rsidRPr="007866AC" w:rsidRDefault="00DF7968" w:rsidP="00DD4695">
            <w:pPr>
              <w:tabs>
                <w:tab w:val="left" w:pos="7410"/>
              </w:tabs>
              <w:jc w:val="both"/>
              <w:rPr>
                <w:rFonts w:ascii="Arial" w:hAnsi="Arial" w:cs="Arial"/>
                <w:sz w:val="24"/>
                <w:szCs w:val="24"/>
              </w:rPr>
            </w:pPr>
            <w:r>
              <w:rPr>
                <w:rFonts w:ascii="Arial" w:hAnsi="Arial" w:cs="Arial"/>
                <w:sz w:val="24"/>
                <w:szCs w:val="24"/>
              </w:rPr>
              <w:t>CSC – Contact Center ng Bayan – 0908-8816-565</w:t>
            </w:r>
          </w:p>
        </w:tc>
      </w:tr>
      <w:tr w:rsidR="00DF7968" w:rsidRPr="00406295" w:rsidTr="00DF7968">
        <w:tc>
          <w:tcPr>
            <w:tcW w:w="4503" w:type="dxa"/>
          </w:tcPr>
          <w:p w:rsidR="00DF7968" w:rsidRPr="00406295" w:rsidRDefault="00DF7968" w:rsidP="00DD4695">
            <w:pPr>
              <w:tabs>
                <w:tab w:val="left" w:pos="7410"/>
              </w:tabs>
              <w:jc w:val="both"/>
              <w:rPr>
                <w:rFonts w:ascii="Arial" w:hAnsi="Arial" w:cs="Arial"/>
                <w:sz w:val="24"/>
                <w:szCs w:val="24"/>
              </w:rPr>
            </w:pPr>
            <w:r w:rsidRPr="00406295">
              <w:rPr>
                <w:rFonts w:ascii="Arial" w:hAnsi="Arial" w:cs="Arial"/>
                <w:sz w:val="24"/>
                <w:szCs w:val="24"/>
              </w:rPr>
              <w:t xml:space="preserve">PCC </w:t>
            </w:r>
          </w:p>
        </w:tc>
        <w:tc>
          <w:tcPr>
            <w:tcW w:w="4514" w:type="dxa"/>
          </w:tcPr>
          <w:p w:rsidR="00DF7968" w:rsidRPr="00406295" w:rsidRDefault="00DF7968" w:rsidP="00DD4695">
            <w:pPr>
              <w:tabs>
                <w:tab w:val="left" w:pos="7410"/>
              </w:tabs>
              <w:jc w:val="both"/>
              <w:rPr>
                <w:rFonts w:ascii="Arial" w:hAnsi="Arial" w:cs="Arial"/>
                <w:sz w:val="24"/>
                <w:szCs w:val="24"/>
              </w:rPr>
            </w:pPr>
            <w:r w:rsidRPr="00406295">
              <w:rPr>
                <w:rFonts w:ascii="Arial" w:hAnsi="Arial" w:cs="Arial"/>
                <w:sz w:val="24"/>
                <w:szCs w:val="24"/>
              </w:rPr>
              <w:t>Presidential Complaints Center</w:t>
            </w:r>
            <w:r>
              <w:rPr>
                <w:rFonts w:ascii="Arial" w:hAnsi="Arial" w:cs="Arial"/>
                <w:sz w:val="24"/>
                <w:szCs w:val="24"/>
              </w:rPr>
              <w:t xml:space="preserve"> - 8888</w:t>
            </w:r>
          </w:p>
        </w:tc>
      </w:tr>
      <w:tr w:rsidR="00DF7968" w:rsidRPr="00406295" w:rsidTr="00DF7968">
        <w:tc>
          <w:tcPr>
            <w:tcW w:w="4503" w:type="dxa"/>
          </w:tcPr>
          <w:p w:rsidR="00DF7968" w:rsidRPr="00406295" w:rsidRDefault="00DF7968" w:rsidP="00DD4695">
            <w:pPr>
              <w:tabs>
                <w:tab w:val="left" w:pos="7410"/>
              </w:tabs>
              <w:jc w:val="both"/>
              <w:rPr>
                <w:rFonts w:ascii="Arial" w:hAnsi="Arial" w:cs="Arial"/>
                <w:sz w:val="24"/>
                <w:szCs w:val="24"/>
              </w:rPr>
            </w:pPr>
            <w:r w:rsidRPr="00406295">
              <w:rPr>
                <w:rFonts w:ascii="Arial" w:hAnsi="Arial" w:cs="Arial"/>
                <w:sz w:val="24"/>
                <w:szCs w:val="24"/>
              </w:rPr>
              <w:t>ARTA</w:t>
            </w:r>
          </w:p>
        </w:tc>
        <w:tc>
          <w:tcPr>
            <w:tcW w:w="4514" w:type="dxa"/>
          </w:tcPr>
          <w:p w:rsidR="00DF7968" w:rsidRPr="00406295" w:rsidRDefault="00DF7968" w:rsidP="00DD4695">
            <w:pPr>
              <w:tabs>
                <w:tab w:val="left" w:pos="7410"/>
              </w:tabs>
              <w:jc w:val="both"/>
              <w:rPr>
                <w:rFonts w:ascii="Arial" w:hAnsi="Arial" w:cs="Arial"/>
                <w:sz w:val="24"/>
                <w:szCs w:val="24"/>
              </w:rPr>
            </w:pPr>
            <w:r w:rsidRPr="00406295">
              <w:rPr>
                <w:rFonts w:ascii="Arial" w:hAnsi="Arial" w:cs="Arial"/>
                <w:sz w:val="24"/>
                <w:szCs w:val="24"/>
              </w:rPr>
              <w:t xml:space="preserve">Anti-Red Tape Authority </w:t>
            </w:r>
            <w:r>
              <w:rPr>
                <w:rFonts w:ascii="Arial" w:hAnsi="Arial" w:cs="Arial"/>
                <w:sz w:val="24"/>
                <w:szCs w:val="24"/>
              </w:rPr>
              <w:t>– 478-5093</w:t>
            </w:r>
          </w:p>
        </w:tc>
      </w:tr>
    </w:tbl>
    <w:p w:rsidR="00A54F5A" w:rsidRPr="006D1E71" w:rsidRDefault="00A54F5A" w:rsidP="00A54F5A">
      <w:pPr>
        <w:tabs>
          <w:tab w:val="left" w:pos="3615"/>
        </w:tabs>
        <w:spacing w:after="0" w:line="240" w:lineRule="auto"/>
        <w:rPr>
          <w:rFonts w:ascii="Arial" w:hAnsi="Arial" w:cs="Arial"/>
          <w:sz w:val="24"/>
          <w:szCs w:val="24"/>
        </w:rPr>
      </w:pPr>
    </w:p>
    <w:p w:rsidR="00A54F5A" w:rsidRPr="001A6078" w:rsidRDefault="00A54F5A" w:rsidP="00A54F5A">
      <w:pPr>
        <w:tabs>
          <w:tab w:val="left" w:pos="3615"/>
        </w:tabs>
        <w:spacing w:after="0" w:line="240" w:lineRule="auto"/>
        <w:rPr>
          <w:rFonts w:ascii="Arial" w:hAnsi="Arial" w:cs="Arial"/>
          <w:sz w:val="24"/>
          <w:szCs w:val="24"/>
        </w:rPr>
      </w:pPr>
    </w:p>
    <w:tbl>
      <w:tblPr>
        <w:tblStyle w:val="TableGrid"/>
        <w:tblW w:w="0" w:type="auto"/>
        <w:tblLook w:val="04A0"/>
      </w:tblPr>
      <w:tblGrid>
        <w:gridCol w:w="3081"/>
        <w:gridCol w:w="3081"/>
        <w:gridCol w:w="3081"/>
      </w:tblGrid>
      <w:tr w:rsidR="00A54F5A" w:rsidTr="006A354D">
        <w:trPr>
          <w:trHeight w:val="593"/>
        </w:trPr>
        <w:tc>
          <w:tcPr>
            <w:tcW w:w="3081" w:type="dxa"/>
            <w:shd w:val="clear" w:color="auto" w:fill="BDD6EE" w:themeFill="accent1" w:themeFillTint="66"/>
            <w:vAlign w:val="center"/>
          </w:tcPr>
          <w:p w:rsidR="00A54F5A" w:rsidRPr="004C1309" w:rsidRDefault="00A54F5A" w:rsidP="006A354D">
            <w:pPr>
              <w:jc w:val="center"/>
              <w:rPr>
                <w:rFonts w:ascii="Arial" w:hAnsi="Arial" w:cs="Arial"/>
                <w:b/>
                <w:sz w:val="24"/>
                <w:szCs w:val="24"/>
              </w:rPr>
            </w:pPr>
            <w:r w:rsidRPr="004C1309">
              <w:rPr>
                <w:rFonts w:ascii="Arial" w:hAnsi="Arial" w:cs="Arial"/>
                <w:b/>
                <w:sz w:val="24"/>
                <w:szCs w:val="24"/>
              </w:rPr>
              <w:t>Office</w:t>
            </w:r>
          </w:p>
        </w:tc>
        <w:tc>
          <w:tcPr>
            <w:tcW w:w="3081" w:type="dxa"/>
            <w:shd w:val="clear" w:color="auto" w:fill="BDD6EE" w:themeFill="accent1" w:themeFillTint="66"/>
            <w:vAlign w:val="center"/>
          </w:tcPr>
          <w:p w:rsidR="00A54F5A" w:rsidRPr="004C1309" w:rsidRDefault="00A54F5A" w:rsidP="006A354D">
            <w:pPr>
              <w:jc w:val="center"/>
              <w:rPr>
                <w:rFonts w:ascii="Arial" w:hAnsi="Arial" w:cs="Arial"/>
                <w:b/>
                <w:sz w:val="24"/>
                <w:szCs w:val="24"/>
              </w:rPr>
            </w:pPr>
            <w:r>
              <w:rPr>
                <w:rFonts w:ascii="Arial" w:hAnsi="Arial" w:cs="Arial"/>
                <w:b/>
                <w:sz w:val="24"/>
                <w:szCs w:val="24"/>
              </w:rPr>
              <w:t>Address</w:t>
            </w:r>
          </w:p>
        </w:tc>
        <w:tc>
          <w:tcPr>
            <w:tcW w:w="3081" w:type="dxa"/>
            <w:shd w:val="clear" w:color="auto" w:fill="BDD6EE" w:themeFill="accent1" w:themeFillTint="66"/>
            <w:vAlign w:val="center"/>
          </w:tcPr>
          <w:p w:rsidR="00A54F5A" w:rsidRPr="004C1309" w:rsidRDefault="00A54F5A" w:rsidP="006A354D">
            <w:pPr>
              <w:jc w:val="center"/>
              <w:rPr>
                <w:rFonts w:ascii="Arial" w:hAnsi="Arial" w:cs="Arial"/>
                <w:b/>
                <w:sz w:val="24"/>
                <w:szCs w:val="24"/>
              </w:rPr>
            </w:pPr>
            <w:r>
              <w:rPr>
                <w:rFonts w:ascii="Arial" w:hAnsi="Arial" w:cs="Arial"/>
                <w:b/>
                <w:sz w:val="24"/>
                <w:szCs w:val="24"/>
              </w:rPr>
              <w:t>Contact Information</w:t>
            </w:r>
          </w:p>
        </w:tc>
      </w:tr>
      <w:tr w:rsidR="00A54F5A" w:rsidTr="006A354D">
        <w:trPr>
          <w:trHeight w:val="1079"/>
        </w:trPr>
        <w:tc>
          <w:tcPr>
            <w:tcW w:w="3081" w:type="dxa"/>
            <w:vAlign w:val="center"/>
          </w:tcPr>
          <w:p w:rsidR="00A54F5A" w:rsidRPr="004C1309" w:rsidRDefault="00A54F5A" w:rsidP="006A354D">
            <w:pPr>
              <w:jc w:val="center"/>
              <w:rPr>
                <w:rFonts w:ascii="Arial" w:hAnsi="Arial" w:cs="Arial"/>
                <w:sz w:val="24"/>
                <w:szCs w:val="24"/>
              </w:rPr>
            </w:pPr>
            <w:r>
              <w:rPr>
                <w:rFonts w:ascii="Arial" w:hAnsi="Arial" w:cs="Arial"/>
                <w:sz w:val="24"/>
                <w:szCs w:val="24"/>
              </w:rPr>
              <w:t>CDRRMO Command Center</w:t>
            </w:r>
          </w:p>
        </w:tc>
        <w:tc>
          <w:tcPr>
            <w:tcW w:w="3081" w:type="dxa"/>
            <w:vAlign w:val="center"/>
          </w:tcPr>
          <w:p w:rsidR="00D962FC" w:rsidRDefault="00D962FC" w:rsidP="006A354D">
            <w:pPr>
              <w:jc w:val="center"/>
              <w:rPr>
                <w:rFonts w:ascii="Arial" w:hAnsi="Arial" w:cs="Arial"/>
                <w:sz w:val="24"/>
                <w:szCs w:val="24"/>
              </w:rPr>
            </w:pPr>
            <w:r>
              <w:rPr>
                <w:rFonts w:ascii="Arial" w:hAnsi="Arial" w:cs="Arial"/>
                <w:sz w:val="24"/>
                <w:szCs w:val="24"/>
              </w:rPr>
              <w:t>El Salvador City Hall</w:t>
            </w:r>
          </w:p>
          <w:p w:rsidR="00A54F5A" w:rsidRPr="004C1309" w:rsidRDefault="00A54F5A" w:rsidP="006A354D">
            <w:pPr>
              <w:jc w:val="center"/>
              <w:rPr>
                <w:rFonts w:ascii="Arial" w:hAnsi="Arial" w:cs="Arial"/>
                <w:sz w:val="24"/>
                <w:szCs w:val="24"/>
              </w:rPr>
            </w:pPr>
            <w:r>
              <w:rPr>
                <w:rFonts w:ascii="Arial" w:hAnsi="Arial" w:cs="Arial"/>
                <w:sz w:val="24"/>
                <w:szCs w:val="24"/>
              </w:rPr>
              <w:t>Zone 1 Poblacion, El Salvador City</w:t>
            </w:r>
          </w:p>
        </w:tc>
        <w:tc>
          <w:tcPr>
            <w:tcW w:w="3081" w:type="dxa"/>
            <w:vAlign w:val="center"/>
          </w:tcPr>
          <w:p w:rsidR="00A54F5A" w:rsidRPr="001A6078" w:rsidRDefault="00A54F5A" w:rsidP="006A354D">
            <w:pPr>
              <w:tabs>
                <w:tab w:val="left" w:pos="7410"/>
              </w:tabs>
              <w:jc w:val="center"/>
              <w:rPr>
                <w:rFonts w:ascii="Arial" w:hAnsi="Arial" w:cs="Arial"/>
                <w:sz w:val="24"/>
                <w:szCs w:val="24"/>
              </w:rPr>
            </w:pPr>
            <w:r>
              <w:rPr>
                <w:rFonts w:ascii="Arial" w:hAnsi="Arial" w:cs="Arial"/>
                <w:sz w:val="24"/>
                <w:szCs w:val="24"/>
              </w:rPr>
              <w:t>0935-5106-610</w:t>
            </w:r>
          </w:p>
        </w:tc>
      </w:tr>
      <w:tr w:rsidR="00A54F5A" w:rsidTr="006A354D">
        <w:trPr>
          <w:trHeight w:val="1232"/>
        </w:trPr>
        <w:tc>
          <w:tcPr>
            <w:tcW w:w="3081" w:type="dxa"/>
            <w:vAlign w:val="center"/>
          </w:tcPr>
          <w:p w:rsidR="00A54F5A" w:rsidRDefault="00A54F5A" w:rsidP="006A354D">
            <w:pPr>
              <w:jc w:val="center"/>
            </w:pPr>
            <w:r>
              <w:rPr>
                <w:rFonts w:ascii="Arial" w:hAnsi="Arial" w:cs="Arial"/>
                <w:sz w:val="24"/>
                <w:szCs w:val="24"/>
              </w:rPr>
              <w:t>City DRRM OpCen</w:t>
            </w:r>
          </w:p>
        </w:tc>
        <w:tc>
          <w:tcPr>
            <w:tcW w:w="3081" w:type="dxa"/>
            <w:vAlign w:val="center"/>
          </w:tcPr>
          <w:p w:rsidR="00A54F5A" w:rsidRDefault="00A54F5A" w:rsidP="006A354D">
            <w:pPr>
              <w:jc w:val="center"/>
            </w:pPr>
            <w:r>
              <w:rPr>
                <w:rFonts w:ascii="Arial" w:hAnsi="Arial" w:cs="Arial"/>
                <w:sz w:val="24"/>
                <w:szCs w:val="24"/>
              </w:rPr>
              <w:t>Zone 1 Poblacion, El Salvador City, Misamis Oriental</w:t>
            </w:r>
          </w:p>
        </w:tc>
        <w:tc>
          <w:tcPr>
            <w:tcW w:w="3081" w:type="dxa"/>
            <w:vAlign w:val="center"/>
          </w:tcPr>
          <w:p w:rsidR="00A54F5A" w:rsidRDefault="00A54F5A" w:rsidP="006A354D">
            <w:pPr>
              <w:jc w:val="center"/>
              <w:rPr>
                <w:rFonts w:ascii="Arial" w:hAnsi="Arial" w:cs="Arial"/>
                <w:sz w:val="24"/>
                <w:szCs w:val="24"/>
              </w:rPr>
            </w:pPr>
            <w:r>
              <w:rPr>
                <w:rFonts w:ascii="Arial" w:hAnsi="Arial" w:cs="Arial"/>
                <w:sz w:val="24"/>
                <w:szCs w:val="24"/>
              </w:rPr>
              <w:t>(088) 555-2369</w:t>
            </w:r>
          </w:p>
          <w:p w:rsidR="00A54F5A" w:rsidRDefault="00A54F5A" w:rsidP="006A354D">
            <w:pPr>
              <w:jc w:val="center"/>
              <w:rPr>
                <w:rFonts w:ascii="Arial" w:hAnsi="Arial" w:cs="Arial"/>
                <w:sz w:val="24"/>
                <w:szCs w:val="24"/>
              </w:rPr>
            </w:pPr>
          </w:p>
          <w:p w:rsidR="00A54F5A" w:rsidRDefault="00A54F5A" w:rsidP="006A354D">
            <w:pPr>
              <w:jc w:val="center"/>
              <w:rPr>
                <w:rFonts w:ascii="Arial" w:hAnsi="Arial" w:cs="Arial"/>
                <w:sz w:val="24"/>
                <w:szCs w:val="24"/>
              </w:rPr>
            </w:pPr>
            <w:r>
              <w:rPr>
                <w:rFonts w:ascii="Arial" w:hAnsi="Arial" w:cs="Arial"/>
                <w:sz w:val="24"/>
                <w:szCs w:val="24"/>
              </w:rPr>
              <w:t>0967-6887-300</w:t>
            </w:r>
          </w:p>
          <w:p w:rsidR="00A54F5A" w:rsidRDefault="00A54F5A" w:rsidP="006A354D">
            <w:pPr>
              <w:jc w:val="center"/>
            </w:pPr>
          </w:p>
        </w:tc>
      </w:tr>
    </w:tbl>
    <w:p w:rsidR="001E7F09" w:rsidRPr="0025162C" w:rsidRDefault="001E7F09" w:rsidP="00A54F5A">
      <w:pPr>
        <w:spacing w:after="0" w:line="240" w:lineRule="auto"/>
        <w:rPr>
          <w:rFonts w:ascii="Arial" w:hAnsi="Arial" w:cs="Arial"/>
          <w:sz w:val="28"/>
          <w:szCs w:val="28"/>
        </w:rPr>
      </w:pPr>
    </w:p>
    <w:sectPr w:rsidR="001E7F09" w:rsidRPr="0025162C" w:rsidSect="001B773F">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B8" w:rsidRDefault="00E718B8" w:rsidP="00D71453">
      <w:pPr>
        <w:spacing w:after="0" w:line="240" w:lineRule="auto"/>
      </w:pPr>
      <w:r>
        <w:separator/>
      </w:r>
    </w:p>
  </w:endnote>
  <w:endnote w:type="continuationSeparator" w:id="1">
    <w:p w:rsidR="00E718B8" w:rsidRDefault="00E718B8" w:rsidP="00D7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8A" w:rsidRDefault="0014078A">
    <w:pPr>
      <w:pStyle w:val="Footer"/>
      <w:jc w:val="center"/>
    </w:pPr>
  </w:p>
  <w:p w:rsidR="0014078A" w:rsidRDefault="00381B82">
    <w:pPr>
      <w:pStyle w:val="Footer"/>
      <w:jc w:val="center"/>
    </w:pPr>
    <w:sdt>
      <w:sdtPr>
        <w:id w:val="-1759817118"/>
        <w:docPartObj>
          <w:docPartGallery w:val="Page Numbers (Bottom of Page)"/>
          <w:docPartUnique/>
        </w:docPartObj>
      </w:sdtPr>
      <w:sdtEndPr>
        <w:rPr>
          <w:noProof/>
        </w:rPr>
      </w:sdtEndPr>
      <w:sdtContent>
        <w:r>
          <w:fldChar w:fldCharType="begin"/>
        </w:r>
        <w:r w:rsidR="0014078A">
          <w:instrText xml:space="preserve"> PAGE   \* MERGEFORMAT </w:instrText>
        </w:r>
        <w:r>
          <w:fldChar w:fldCharType="separate"/>
        </w:r>
        <w:r w:rsidR="00DF7968">
          <w:rPr>
            <w:noProof/>
          </w:rPr>
          <w:t>10</w:t>
        </w:r>
        <w:r>
          <w:rPr>
            <w:noProof/>
          </w:rPr>
          <w:fldChar w:fldCharType="end"/>
        </w:r>
      </w:sdtContent>
    </w:sdt>
  </w:p>
  <w:p w:rsidR="0014078A" w:rsidRDefault="00140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B8" w:rsidRDefault="00E718B8" w:rsidP="00D71453">
      <w:pPr>
        <w:spacing w:after="0" w:line="240" w:lineRule="auto"/>
      </w:pPr>
      <w:r>
        <w:separator/>
      </w:r>
    </w:p>
  </w:footnote>
  <w:footnote w:type="continuationSeparator" w:id="1">
    <w:p w:rsidR="00E718B8" w:rsidRDefault="00E718B8" w:rsidP="00D71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EC" w:rsidRDefault="009842EC">
    <w:pPr>
      <w:pStyle w:val="Header"/>
    </w:pPr>
    <w:r>
      <w:rPr>
        <w:noProof/>
      </w:rPr>
      <w:drawing>
        <wp:anchor distT="0" distB="0" distL="114300" distR="114300" simplePos="0" relativeHeight="251659264" behindDoc="0" locked="0" layoutInCell="1" allowOverlap="1">
          <wp:simplePos x="0" y="0"/>
          <wp:positionH relativeFrom="column">
            <wp:posOffset>5314950</wp:posOffset>
          </wp:positionH>
          <wp:positionV relativeFrom="paragraph">
            <wp:posOffset>-361950</wp:posOffset>
          </wp:positionV>
          <wp:extent cx="715010" cy="914400"/>
          <wp:effectExtent l="0" t="0" r="8890" b="0"/>
          <wp:wrapNone/>
          <wp:docPr id="1" name="Picture 1"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L SAL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010" cy="914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FC4"/>
    <w:multiLevelType w:val="hybridMultilevel"/>
    <w:tmpl w:val="AFC6BB78"/>
    <w:lvl w:ilvl="0" w:tplc="CE4AA9C0">
      <w:start w:val="1"/>
      <w:numFmt w:val="upperRoman"/>
      <w:lvlText w:val="%1."/>
      <w:lvlJc w:val="left"/>
      <w:pPr>
        <w:ind w:left="990" w:hanging="720"/>
      </w:pPr>
    </w:lvl>
    <w:lvl w:ilvl="1" w:tplc="34090019">
      <w:start w:val="1"/>
      <w:numFmt w:val="lowerLetter"/>
      <w:lvlText w:val="%2."/>
      <w:lvlJc w:val="left"/>
      <w:pPr>
        <w:ind w:left="1350" w:hanging="360"/>
      </w:pPr>
    </w:lvl>
    <w:lvl w:ilvl="2" w:tplc="3409001B">
      <w:start w:val="1"/>
      <w:numFmt w:val="lowerRoman"/>
      <w:lvlText w:val="%3."/>
      <w:lvlJc w:val="right"/>
      <w:pPr>
        <w:ind w:left="2070" w:hanging="180"/>
      </w:pPr>
    </w:lvl>
    <w:lvl w:ilvl="3" w:tplc="3409000F">
      <w:start w:val="1"/>
      <w:numFmt w:val="decimal"/>
      <w:lvlText w:val="%4."/>
      <w:lvlJc w:val="left"/>
      <w:pPr>
        <w:ind w:left="2790" w:hanging="360"/>
      </w:pPr>
    </w:lvl>
    <w:lvl w:ilvl="4" w:tplc="34090019">
      <w:start w:val="1"/>
      <w:numFmt w:val="lowerLetter"/>
      <w:lvlText w:val="%5."/>
      <w:lvlJc w:val="left"/>
      <w:pPr>
        <w:ind w:left="3510" w:hanging="360"/>
      </w:pPr>
    </w:lvl>
    <w:lvl w:ilvl="5" w:tplc="3409001B">
      <w:start w:val="1"/>
      <w:numFmt w:val="lowerRoman"/>
      <w:lvlText w:val="%6."/>
      <w:lvlJc w:val="right"/>
      <w:pPr>
        <w:ind w:left="4230" w:hanging="180"/>
      </w:pPr>
    </w:lvl>
    <w:lvl w:ilvl="6" w:tplc="3409000F">
      <w:start w:val="1"/>
      <w:numFmt w:val="decimal"/>
      <w:lvlText w:val="%7."/>
      <w:lvlJc w:val="left"/>
      <w:pPr>
        <w:ind w:left="4950" w:hanging="360"/>
      </w:pPr>
    </w:lvl>
    <w:lvl w:ilvl="7" w:tplc="34090019">
      <w:start w:val="1"/>
      <w:numFmt w:val="lowerLetter"/>
      <w:lvlText w:val="%8."/>
      <w:lvlJc w:val="left"/>
      <w:pPr>
        <w:ind w:left="5670" w:hanging="360"/>
      </w:pPr>
    </w:lvl>
    <w:lvl w:ilvl="8" w:tplc="3409001B">
      <w:start w:val="1"/>
      <w:numFmt w:val="lowerRoman"/>
      <w:lvlText w:val="%9."/>
      <w:lvlJc w:val="right"/>
      <w:pPr>
        <w:ind w:left="6390" w:hanging="180"/>
      </w:pPr>
    </w:lvl>
  </w:abstractNum>
  <w:abstractNum w:abstractNumId="1">
    <w:nsid w:val="091A4D1B"/>
    <w:multiLevelType w:val="hybridMultilevel"/>
    <w:tmpl w:val="660C7AF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BA48EE"/>
    <w:multiLevelType w:val="hybridMultilevel"/>
    <w:tmpl w:val="6944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7427D"/>
    <w:multiLevelType w:val="hybridMultilevel"/>
    <w:tmpl w:val="E180AA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AFF64CB"/>
    <w:multiLevelType w:val="hybridMultilevel"/>
    <w:tmpl w:val="FD86BC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FF08E5"/>
    <w:multiLevelType w:val="hybridMultilevel"/>
    <w:tmpl w:val="745A1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55486F"/>
    <w:multiLevelType w:val="hybridMultilevel"/>
    <w:tmpl w:val="BD3E8764"/>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75D4605"/>
    <w:multiLevelType w:val="hybridMultilevel"/>
    <w:tmpl w:val="700E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66D19"/>
    <w:multiLevelType w:val="hybridMultilevel"/>
    <w:tmpl w:val="5FDE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4C4860"/>
    <w:multiLevelType w:val="hybridMultilevel"/>
    <w:tmpl w:val="612685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EA64FD"/>
    <w:multiLevelType w:val="hybridMultilevel"/>
    <w:tmpl w:val="66F06B4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6D418B"/>
    <w:multiLevelType w:val="hybridMultilevel"/>
    <w:tmpl w:val="ADA047FE"/>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39216AFD"/>
    <w:multiLevelType w:val="hybridMultilevel"/>
    <w:tmpl w:val="09FA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33FA2"/>
    <w:multiLevelType w:val="hybridMultilevel"/>
    <w:tmpl w:val="B7D4AD5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nsid w:val="3E643A9F"/>
    <w:multiLevelType w:val="hybridMultilevel"/>
    <w:tmpl w:val="AFC6BB78"/>
    <w:lvl w:ilvl="0" w:tplc="CE4AA9C0">
      <w:start w:val="1"/>
      <w:numFmt w:val="upp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nsid w:val="47D632EF"/>
    <w:multiLevelType w:val="hybridMultilevel"/>
    <w:tmpl w:val="FFE6B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BB2BAB"/>
    <w:multiLevelType w:val="hybridMultilevel"/>
    <w:tmpl w:val="3F727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D29623B"/>
    <w:multiLevelType w:val="hybridMultilevel"/>
    <w:tmpl w:val="988EEB3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nsid w:val="4E1A0D1D"/>
    <w:multiLevelType w:val="hybridMultilevel"/>
    <w:tmpl w:val="BE58D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0538D8"/>
    <w:multiLevelType w:val="hybridMultilevel"/>
    <w:tmpl w:val="AFC6BB78"/>
    <w:lvl w:ilvl="0" w:tplc="CE4AA9C0">
      <w:start w:val="1"/>
      <w:numFmt w:val="upp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0">
    <w:nsid w:val="52931B87"/>
    <w:multiLevelType w:val="hybridMultilevel"/>
    <w:tmpl w:val="AFC6BB78"/>
    <w:lvl w:ilvl="0" w:tplc="CE4AA9C0">
      <w:start w:val="1"/>
      <w:numFmt w:val="upperRoman"/>
      <w:lvlText w:val="%1."/>
      <w:lvlJc w:val="left"/>
      <w:pPr>
        <w:ind w:left="1080" w:hanging="72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nsid w:val="54B15C43"/>
    <w:multiLevelType w:val="hybridMultilevel"/>
    <w:tmpl w:val="11F2D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C132A3"/>
    <w:multiLevelType w:val="hybridMultilevel"/>
    <w:tmpl w:val="18FAA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08282C"/>
    <w:multiLevelType w:val="hybridMultilevel"/>
    <w:tmpl w:val="15B0469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BE11335"/>
    <w:multiLevelType w:val="hybridMultilevel"/>
    <w:tmpl w:val="3DD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C66B94"/>
    <w:multiLevelType w:val="hybridMultilevel"/>
    <w:tmpl w:val="D722E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C4E16"/>
    <w:multiLevelType w:val="hybridMultilevel"/>
    <w:tmpl w:val="4C20FBE8"/>
    <w:lvl w:ilvl="0" w:tplc="E8A81F18">
      <w:start w:val="30"/>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02878"/>
    <w:multiLevelType w:val="hybridMultilevel"/>
    <w:tmpl w:val="0B8C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13548"/>
    <w:multiLevelType w:val="hybridMultilevel"/>
    <w:tmpl w:val="172E9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903858"/>
    <w:multiLevelType w:val="hybridMultilevel"/>
    <w:tmpl w:val="2D6265F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nsid w:val="69C202FA"/>
    <w:multiLevelType w:val="hybridMultilevel"/>
    <w:tmpl w:val="E1D07924"/>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6C001C26"/>
    <w:multiLevelType w:val="hybridMultilevel"/>
    <w:tmpl w:val="1A4A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2F3E19"/>
    <w:multiLevelType w:val="hybridMultilevel"/>
    <w:tmpl w:val="471A2F0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6FFE2BF5"/>
    <w:multiLevelType w:val="hybridMultilevel"/>
    <w:tmpl w:val="4F607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005456"/>
    <w:multiLevelType w:val="hybridMultilevel"/>
    <w:tmpl w:val="1B36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12EC0"/>
    <w:multiLevelType w:val="hybridMultilevel"/>
    <w:tmpl w:val="E448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70D02"/>
    <w:multiLevelType w:val="hybridMultilevel"/>
    <w:tmpl w:val="E5A21B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4"/>
  </w:num>
  <w:num w:numId="2">
    <w:abstractNumId w:val="2"/>
  </w:num>
  <w:num w:numId="3">
    <w:abstractNumId w:val="5"/>
  </w:num>
  <w:num w:numId="4">
    <w:abstractNumId w:val="25"/>
  </w:num>
  <w:num w:numId="5">
    <w:abstractNumId w:val="31"/>
  </w:num>
  <w:num w:numId="6">
    <w:abstractNumId w:val="28"/>
  </w:num>
  <w:num w:numId="7">
    <w:abstractNumId w:val="15"/>
  </w:num>
  <w:num w:numId="8">
    <w:abstractNumId w:val="7"/>
  </w:num>
  <w:num w:numId="9">
    <w:abstractNumId w:val="36"/>
  </w:num>
  <w:num w:numId="10">
    <w:abstractNumId w:val="8"/>
  </w:num>
  <w:num w:numId="11">
    <w:abstractNumId w:val="23"/>
  </w:num>
  <w:num w:numId="12">
    <w:abstractNumId w:val="33"/>
  </w:num>
  <w:num w:numId="13">
    <w:abstractNumId w:val="18"/>
  </w:num>
  <w:num w:numId="14">
    <w:abstractNumId w:val="21"/>
  </w:num>
  <w:num w:numId="15">
    <w:abstractNumId w:val="24"/>
  </w:num>
  <w:num w:numId="16">
    <w:abstractNumId w:val="27"/>
  </w:num>
  <w:num w:numId="17">
    <w:abstractNumId w:val="12"/>
  </w:num>
  <w:num w:numId="18">
    <w:abstractNumId w:val="4"/>
  </w:num>
  <w:num w:numId="19">
    <w:abstractNumId w:val="9"/>
  </w:num>
  <w:num w:numId="20">
    <w:abstractNumId w:val="29"/>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19"/>
  </w:num>
  <w:num w:numId="26">
    <w:abstractNumId w:val="14"/>
  </w:num>
  <w:num w:numId="27">
    <w:abstractNumId w:val="35"/>
  </w:num>
  <w:num w:numId="28">
    <w:abstractNumId w:val="22"/>
  </w:num>
  <w:num w:numId="29">
    <w:abstractNumId w:val="10"/>
  </w:num>
  <w:num w:numId="30">
    <w:abstractNumId w:val="26"/>
  </w:num>
  <w:num w:numId="31">
    <w:abstractNumId w:val="16"/>
  </w:num>
  <w:num w:numId="32">
    <w:abstractNumId w:val="32"/>
  </w:num>
  <w:num w:numId="33">
    <w:abstractNumId w:val="3"/>
  </w:num>
  <w:num w:numId="34">
    <w:abstractNumId w:val="13"/>
  </w:num>
  <w:num w:numId="35">
    <w:abstractNumId w:val="17"/>
  </w:num>
  <w:num w:numId="36">
    <w:abstractNumId w:val="30"/>
  </w:num>
  <w:num w:numId="37">
    <w:abstractNumId w:val="6"/>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01A6A"/>
    <w:rsid w:val="0001135E"/>
    <w:rsid w:val="00041A3D"/>
    <w:rsid w:val="00043C36"/>
    <w:rsid w:val="0004487E"/>
    <w:rsid w:val="00062A6A"/>
    <w:rsid w:val="00065AD9"/>
    <w:rsid w:val="00071E7E"/>
    <w:rsid w:val="00074DB0"/>
    <w:rsid w:val="0008151F"/>
    <w:rsid w:val="000A174B"/>
    <w:rsid w:val="000B6C59"/>
    <w:rsid w:val="000D3C01"/>
    <w:rsid w:val="000D56B5"/>
    <w:rsid w:val="000E1390"/>
    <w:rsid w:val="000E4300"/>
    <w:rsid w:val="001001B6"/>
    <w:rsid w:val="00116016"/>
    <w:rsid w:val="00120F9D"/>
    <w:rsid w:val="00126FCE"/>
    <w:rsid w:val="0014078A"/>
    <w:rsid w:val="00144304"/>
    <w:rsid w:val="001450B1"/>
    <w:rsid w:val="0015474B"/>
    <w:rsid w:val="00160F1B"/>
    <w:rsid w:val="0017323C"/>
    <w:rsid w:val="001915DD"/>
    <w:rsid w:val="00193995"/>
    <w:rsid w:val="00194F6B"/>
    <w:rsid w:val="001A7794"/>
    <w:rsid w:val="001B1816"/>
    <w:rsid w:val="001B27A1"/>
    <w:rsid w:val="001B773F"/>
    <w:rsid w:val="001C1C5B"/>
    <w:rsid w:val="001C589E"/>
    <w:rsid w:val="001D0CFE"/>
    <w:rsid w:val="001D3E75"/>
    <w:rsid w:val="001E7F09"/>
    <w:rsid w:val="001F3754"/>
    <w:rsid w:val="001F37A4"/>
    <w:rsid w:val="001F521A"/>
    <w:rsid w:val="002127D1"/>
    <w:rsid w:val="00215504"/>
    <w:rsid w:val="002200E0"/>
    <w:rsid w:val="002217D7"/>
    <w:rsid w:val="00224DEB"/>
    <w:rsid w:val="002266EF"/>
    <w:rsid w:val="0023375E"/>
    <w:rsid w:val="0025162C"/>
    <w:rsid w:val="002528C9"/>
    <w:rsid w:val="002817FA"/>
    <w:rsid w:val="0029507E"/>
    <w:rsid w:val="00295876"/>
    <w:rsid w:val="002B31E7"/>
    <w:rsid w:val="002B3D50"/>
    <w:rsid w:val="002B4499"/>
    <w:rsid w:val="002C2155"/>
    <w:rsid w:val="002C39C1"/>
    <w:rsid w:val="002C6640"/>
    <w:rsid w:val="002E48B1"/>
    <w:rsid w:val="002F3124"/>
    <w:rsid w:val="002F3534"/>
    <w:rsid w:val="0030410D"/>
    <w:rsid w:val="003113BF"/>
    <w:rsid w:val="00324B5D"/>
    <w:rsid w:val="00333742"/>
    <w:rsid w:val="00347896"/>
    <w:rsid w:val="00354BF4"/>
    <w:rsid w:val="00355845"/>
    <w:rsid w:val="00357D2C"/>
    <w:rsid w:val="0036154C"/>
    <w:rsid w:val="0037153B"/>
    <w:rsid w:val="00381B82"/>
    <w:rsid w:val="00382BEB"/>
    <w:rsid w:val="00391746"/>
    <w:rsid w:val="003962CE"/>
    <w:rsid w:val="003C27C0"/>
    <w:rsid w:val="003C2A41"/>
    <w:rsid w:val="00401A6A"/>
    <w:rsid w:val="00404FB9"/>
    <w:rsid w:val="00405EA3"/>
    <w:rsid w:val="004243CC"/>
    <w:rsid w:val="00437F51"/>
    <w:rsid w:val="00451843"/>
    <w:rsid w:val="004600F5"/>
    <w:rsid w:val="00461BD3"/>
    <w:rsid w:val="004644D6"/>
    <w:rsid w:val="00472B9F"/>
    <w:rsid w:val="00475E75"/>
    <w:rsid w:val="0048087E"/>
    <w:rsid w:val="004814FC"/>
    <w:rsid w:val="00492033"/>
    <w:rsid w:val="0049542A"/>
    <w:rsid w:val="00495FF4"/>
    <w:rsid w:val="004A11CD"/>
    <w:rsid w:val="004B1D38"/>
    <w:rsid w:val="004C6363"/>
    <w:rsid w:val="004C7661"/>
    <w:rsid w:val="00506572"/>
    <w:rsid w:val="00506F3E"/>
    <w:rsid w:val="00513EBA"/>
    <w:rsid w:val="00514F82"/>
    <w:rsid w:val="00527DC6"/>
    <w:rsid w:val="005317CF"/>
    <w:rsid w:val="00532D04"/>
    <w:rsid w:val="00542268"/>
    <w:rsid w:val="0054509C"/>
    <w:rsid w:val="0055022C"/>
    <w:rsid w:val="00564530"/>
    <w:rsid w:val="00571030"/>
    <w:rsid w:val="005B3D0F"/>
    <w:rsid w:val="005B73AF"/>
    <w:rsid w:val="005C5F35"/>
    <w:rsid w:val="005D2E4B"/>
    <w:rsid w:val="005D3CC4"/>
    <w:rsid w:val="005E1066"/>
    <w:rsid w:val="005F0F43"/>
    <w:rsid w:val="00613321"/>
    <w:rsid w:val="006215EB"/>
    <w:rsid w:val="006253CA"/>
    <w:rsid w:val="00625484"/>
    <w:rsid w:val="006415B0"/>
    <w:rsid w:val="00650506"/>
    <w:rsid w:val="006665E2"/>
    <w:rsid w:val="00667E34"/>
    <w:rsid w:val="00680544"/>
    <w:rsid w:val="00687A92"/>
    <w:rsid w:val="006942BA"/>
    <w:rsid w:val="00695B0F"/>
    <w:rsid w:val="006A1291"/>
    <w:rsid w:val="006C2114"/>
    <w:rsid w:val="006C2B95"/>
    <w:rsid w:val="006D2E6D"/>
    <w:rsid w:val="006D4F58"/>
    <w:rsid w:val="006E0541"/>
    <w:rsid w:val="006F3C47"/>
    <w:rsid w:val="00710EBE"/>
    <w:rsid w:val="00713EAC"/>
    <w:rsid w:val="00716900"/>
    <w:rsid w:val="00720728"/>
    <w:rsid w:val="007413D0"/>
    <w:rsid w:val="00743F22"/>
    <w:rsid w:val="00750373"/>
    <w:rsid w:val="00750CD3"/>
    <w:rsid w:val="00765BCC"/>
    <w:rsid w:val="00767001"/>
    <w:rsid w:val="00797C9B"/>
    <w:rsid w:val="007C0CCD"/>
    <w:rsid w:val="007C4F76"/>
    <w:rsid w:val="007E0048"/>
    <w:rsid w:val="007F16A2"/>
    <w:rsid w:val="008034E0"/>
    <w:rsid w:val="00805676"/>
    <w:rsid w:val="008219DC"/>
    <w:rsid w:val="00824A93"/>
    <w:rsid w:val="00825E79"/>
    <w:rsid w:val="0083509C"/>
    <w:rsid w:val="00842299"/>
    <w:rsid w:val="008504C4"/>
    <w:rsid w:val="008527F7"/>
    <w:rsid w:val="00856604"/>
    <w:rsid w:val="00867873"/>
    <w:rsid w:val="00897A72"/>
    <w:rsid w:val="008A3978"/>
    <w:rsid w:val="008A7E0E"/>
    <w:rsid w:val="008B3437"/>
    <w:rsid w:val="008D2621"/>
    <w:rsid w:val="008D550B"/>
    <w:rsid w:val="008E0F3A"/>
    <w:rsid w:val="008E39DF"/>
    <w:rsid w:val="008E7D0F"/>
    <w:rsid w:val="008F0ED9"/>
    <w:rsid w:val="00904DD7"/>
    <w:rsid w:val="00914674"/>
    <w:rsid w:val="009309FB"/>
    <w:rsid w:val="00955665"/>
    <w:rsid w:val="0098258D"/>
    <w:rsid w:val="009842EC"/>
    <w:rsid w:val="00991C87"/>
    <w:rsid w:val="00996DF7"/>
    <w:rsid w:val="00997C4A"/>
    <w:rsid w:val="009B55A3"/>
    <w:rsid w:val="009C1562"/>
    <w:rsid w:val="009D0CBC"/>
    <w:rsid w:val="009D237F"/>
    <w:rsid w:val="009D3BB9"/>
    <w:rsid w:val="009D5589"/>
    <w:rsid w:val="009E43B9"/>
    <w:rsid w:val="009E4980"/>
    <w:rsid w:val="009F534A"/>
    <w:rsid w:val="00A0607D"/>
    <w:rsid w:val="00A07204"/>
    <w:rsid w:val="00A11162"/>
    <w:rsid w:val="00A2435B"/>
    <w:rsid w:val="00A27DF5"/>
    <w:rsid w:val="00A42302"/>
    <w:rsid w:val="00A54F5A"/>
    <w:rsid w:val="00A635DE"/>
    <w:rsid w:val="00A7189A"/>
    <w:rsid w:val="00A778CB"/>
    <w:rsid w:val="00A81C80"/>
    <w:rsid w:val="00A83807"/>
    <w:rsid w:val="00A85930"/>
    <w:rsid w:val="00A878C4"/>
    <w:rsid w:val="00A924DE"/>
    <w:rsid w:val="00AB11C4"/>
    <w:rsid w:val="00AB425A"/>
    <w:rsid w:val="00AB4405"/>
    <w:rsid w:val="00AE16DA"/>
    <w:rsid w:val="00AE7634"/>
    <w:rsid w:val="00B06076"/>
    <w:rsid w:val="00B20552"/>
    <w:rsid w:val="00B31E37"/>
    <w:rsid w:val="00B71BEC"/>
    <w:rsid w:val="00B778A7"/>
    <w:rsid w:val="00B778F3"/>
    <w:rsid w:val="00B80DD2"/>
    <w:rsid w:val="00B82A06"/>
    <w:rsid w:val="00B8556D"/>
    <w:rsid w:val="00B85BCF"/>
    <w:rsid w:val="00BB5BA6"/>
    <w:rsid w:val="00BC1421"/>
    <w:rsid w:val="00BD3AB7"/>
    <w:rsid w:val="00C01E95"/>
    <w:rsid w:val="00C06403"/>
    <w:rsid w:val="00C1767B"/>
    <w:rsid w:val="00C2074C"/>
    <w:rsid w:val="00C20E9B"/>
    <w:rsid w:val="00C215FC"/>
    <w:rsid w:val="00C4159E"/>
    <w:rsid w:val="00C51193"/>
    <w:rsid w:val="00C6526A"/>
    <w:rsid w:val="00C65546"/>
    <w:rsid w:val="00C70756"/>
    <w:rsid w:val="00C75DB2"/>
    <w:rsid w:val="00C82383"/>
    <w:rsid w:val="00C912F5"/>
    <w:rsid w:val="00C94670"/>
    <w:rsid w:val="00C96387"/>
    <w:rsid w:val="00C97E96"/>
    <w:rsid w:val="00CA5B9E"/>
    <w:rsid w:val="00CB7F95"/>
    <w:rsid w:val="00CC503B"/>
    <w:rsid w:val="00CD2B87"/>
    <w:rsid w:val="00CE3381"/>
    <w:rsid w:val="00CE3C90"/>
    <w:rsid w:val="00CE60BD"/>
    <w:rsid w:val="00D0342A"/>
    <w:rsid w:val="00D0545E"/>
    <w:rsid w:val="00D06F4B"/>
    <w:rsid w:val="00D32DB2"/>
    <w:rsid w:val="00D352E6"/>
    <w:rsid w:val="00D558B4"/>
    <w:rsid w:val="00D655D0"/>
    <w:rsid w:val="00D71453"/>
    <w:rsid w:val="00D73237"/>
    <w:rsid w:val="00D76F02"/>
    <w:rsid w:val="00D846E3"/>
    <w:rsid w:val="00D87B8D"/>
    <w:rsid w:val="00D906B6"/>
    <w:rsid w:val="00D91546"/>
    <w:rsid w:val="00D935E1"/>
    <w:rsid w:val="00D958F8"/>
    <w:rsid w:val="00D962FC"/>
    <w:rsid w:val="00DC722F"/>
    <w:rsid w:val="00DD0BA4"/>
    <w:rsid w:val="00DD6837"/>
    <w:rsid w:val="00DD718D"/>
    <w:rsid w:val="00DF08F8"/>
    <w:rsid w:val="00DF7968"/>
    <w:rsid w:val="00E10DDE"/>
    <w:rsid w:val="00E1211B"/>
    <w:rsid w:val="00E2399B"/>
    <w:rsid w:val="00E245A6"/>
    <w:rsid w:val="00E26C8B"/>
    <w:rsid w:val="00E308B2"/>
    <w:rsid w:val="00E362F7"/>
    <w:rsid w:val="00E37FEC"/>
    <w:rsid w:val="00E470E0"/>
    <w:rsid w:val="00E6359D"/>
    <w:rsid w:val="00E718B8"/>
    <w:rsid w:val="00E824B4"/>
    <w:rsid w:val="00E8749E"/>
    <w:rsid w:val="00E94A96"/>
    <w:rsid w:val="00EA4C91"/>
    <w:rsid w:val="00EB5224"/>
    <w:rsid w:val="00EE3C23"/>
    <w:rsid w:val="00EE7E4B"/>
    <w:rsid w:val="00EF3C7D"/>
    <w:rsid w:val="00F056C4"/>
    <w:rsid w:val="00F0632E"/>
    <w:rsid w:val="00F07AD4"/>
    <w:rsid w:val="00F10507"/>
    <w:rsid w:val="00F221A7"/>
    <w:rsid w:val="00F402C3"/>
    <w:rsid w:val="00F41562"/>
    <w:rsid w:val="00F5401B"/>
    <w:rsid w:val="00F6598A"/>
    <w:rsid w:val="00F70B2C"/>
    <w:rsid w:val="00F75306"/>
    <w:rsid w:val="00F757B3"/>
    <w:rsid w:val="00F769EC"/>
    <w:rsid w:val="00F77475"/>
    <w:rsid w:val="00F923DF"/>
    <w:rsid w:val="00FC3B04"/>
    <w:rsid w:val="00FC72FD"/>
    <w:rsid w:val="00FE5F57"/>
    <w:rsid w:val="00FF2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7B3"/>
    <w:pPr>
      <w:ind w:left="720"/>
      <w:contextualSpacing/>
    </w:pPr>
  </w:style>
  <w:style w:type="character" w:styleId="Hyperlink">
    <w:name w:val="Hyperlink"/>
    <w:basedOn w:val="DefaultParagraphFont"/>
    <w:uiPriority w:val="99"/>
    <w:unhideWhenUsed/>
    <w:rsid w:val="00625484"/>
    <w:rPr>
      <w:color w:val="0563C1" w:themeColor="hyperlink"/>
      <w:u w:val="single"/>
    </w:rPr>
  </w:style>
  <w:style w:type="paragraph" w:styleId="Header">
    <w:name w:val="header"/>
    <w:basedOn w:val="Normal"/>
    <w:link w:val="HeaderChar"/>
    <w:uiPriority w:val="99"/>
    <w:unhideWhenUsed/>
    <w:rsid w:val="00D7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53"/>
  </w:style>
  <w:style w:type="paragraph" w:styleId="Footer">
    <w:name w:val="footer"/>
    <w:basedOn w:val="Normal"/>
    <w:link w:val="FooterChar"/>
    <w:uiPriority w:val="99"/>
    <w:unhideWhenUsed/>
    <w:rsid w:val="00D7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53"/>
  </w:style>
  <w:style w:type="paragraph" w:styleId="BalloonText">
    <w:name w:val="Balloon Text"/>
    <w:basedOn w:val="Normal"/>
    <w:link w:val="BalloonTextChar"/>
    <w:uiPriority w:val="99"/>
    <w:semiHidden/>
    <w:unhideWhenUsed/>
    <w:rsid w:val="0045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43"/>
    <w:rPr>
      <w:rFonts w:ascii="Segoe UI" w:hAnsi="Segoe UI" w:cs="Segoe UI"/>
      <w:sz w:val="18"/>
      <w:szCs w:val="18"/>
    </w:rPr>
  </w:style>
  <w:style w:type="paragraph" w:styleId="NormalWeb">
    <w:name w:val="Normal (Web)"/>
    <w:basedOn w:val="Normal"/>
    <w:uiPriority w:val="99"/>
    <w:semiHidden/>
    <w:unhideWhenUsed/>
    <w:rsid w:val="00D962FC"/>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13</cp:revision>
  <cp:lastPrinted>2020-02-21T00:25:00Z</cp:lastPrinted>
  <dcterms:created xsi:type="dcterms:W3CDTF">2020-05-28T06:05:00Z</dcterms:created>
  <dcterms:modified xsi:type="dcterms:W3CDTF">2020-07-15T19:07:00Z</dcterms:modified>
</cp:coreProperties>
</file>